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E9B40">
      <w:pPr>
        <w:spacing w:line="560" w:lineRule="exact"/>
        <w:jc w:val="both"/>
        <w:rPr>
          <w:rFonts w:ascii="Times New Roman" w:hAnsi="Times New Roman" w:eastAsia="CESI黑体-GB2312" w:cs="Times New Roman"/>
          <w:color w:val="000000"/>
          <w:kern w:val="2"/>
          <w:sz w:val="32"/>
          <w:szCs w:val="32"/>
          <w:lang w:eastAsia="zh-CN"/>
        </w:rPr>
      </w:pPr>
      <w:r>
        <w:rPr>
          <w:rFonts w:ascii="Times New Roman" w:hAnsi="Times New Roman" w:eastAsia="CESI黑体-GB2312" w:cs="Times New Roman"/>
          <w:color w:val="000000"/>
          <w:kern w:val="2"/>
          <w:sz w:val="32"/>
          <w:szCs w:val="32"/>
          <w:lang w:eastAsia="zh-CN"/>
        </w:rPr>
        <w:t>附件</w:t>
      </w:r>
      <w:r>
        <w:rPr>
          <w:rFonts w:ascii="Times New Roman" w:hAnsi="Times New Roman" w:eastAsia="黑体" w:cs="Times New Roman"/>
          <w:color w:val="000000"/>
          <w:kern w:val="2"/>
          <w:sz w:val="32"/>
          <w:szCs w:val="32"/>
          <w:lang w:eastAsia="zh-CN"/>
        </w:rPr>
        <w:t>1</w:t>
      </w:r>
    </w:p>
    <w:p w14:paraId="23D323CB">
      <w:pPr>
        <w:widowControl w:val="0"/>
        <w:spacing w:after="120" w:line="600" w:lineRule="exact"/>
        <w:jc w:val="both"/>
        <w:rPr>
          <w:rFonts w:ascii="Times New Roman" w:hAnsi="Times New Roman" w:eastAsia="宋体" w:cs="Times New Roman"/>
          <w:color w:val="000000"/>
          <w:kern w:val="2"/>
          <w:sz w:val="32"/>
          <w:szCs w:val="32"/>
          <w:lang w:eastAsia="zh-CN"/>
        </w:rPr>
      </w:pPr>
    </w:p>
    <w:p w14:paraId="12D0BB8C">
      <w:pPr>
        <w:widowControl w:val="0"/>
        <w:snapToGrid w:val="0"/>
        <w:spacing w:after="0" w:line="600" w:lineRule="exact"/>
        <w:jc w:val="center"/>
        <w:rPr>
          <w:rFonts w:ascii="Times New Roman" w:hAnsi="Times New Roman" w:eastAsia="方正小标宋_GBK" w:cs="Times New Roman"/>
          <w:color w:val="000000"/>
          <w:kern w:val="2"/>
          <w:sz w:val="44"/>
          <w:szCs w:val="44"/>
          <w:lang w:eastAsia="zh-CN"/>
        </w:rPr>
      </w:pPr>
    </w:p>
    <w:p w14:paraId="4ABC981B">
      <w:pPr>
        <w:widowControl w:val="0"/>
        <w:snapToGrid w:val="0"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44"/>
          <w:szCs w:val="44"/>
          <w:lang w:eastAsia="zh-CN"/>
        </w:rPr>
        <w:t>“人工智能+制造”项目申请书（封面）</w:t>
      </w:r>
    </w:p>
    <w:p w14:paraId="64E3D614">
      <w:pPr>
        <w:widowControl w:val="0"/>
        <w:spacing w:after="0" w:line="600" w:lineRule="exact"/>
        <w:ind w:firstLine="1120" w:firstLineChars="400"/>
        <w:jc w:val="both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3878F678">
      <w:pPr>
        <w:widowControl w:val="0"/>
        <w:spacing w:after="0" w:line="600" w:lineRule="exact"/>
        <w:ind w:firstLine="1120" w:firstLineChars="400"/>
        <w:jc w:val="both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201E2877">
      <w:pPr>
        <w:widowControl w:val="0"/>
        <w:spacing w:after="0" w:line="600" w:lineRule="exact"/>
        <w:ind w:firstLine="1120" w:firstLineChars="400"/>
        <w:jc w:val="both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7D0599E8">
      <w:pPr>
        <w:widowControl w:val="0"/>
        <w:spacing w:after="0" w:line="600" w:lineRule="exact"/>
        <w:ind w:firstLine="1120" w:firstLineChars="400"/>
        <w:jc w:val="both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719296DD">
      <w:pPr>
        <w:pStyle w:val="2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305D22C1">
      <w:pPr>
        <w:pStyle w:val="2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151F7B10">
      <w:pPr>
        <w:pStyle w:val="2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2AD71138">
      <w:pPr>
        <w:pStyle w:val="2"/>
        <w:rPr>
          <w:rFonts w:ascii="Times New Roman" w:hAnsi="Times New Roman" w:eastAsia="宋体" w:cs="Times New Roman"/>
          <w:color w:val="000000"/>
          <w:kern w:val="2"/>
          <w:sz w:val="28"/>
          <w:szCs w:val="28"/>
          <w:lang w:eastAsia="zh-CN"/>
        </w:rPr>
      </w:pPr>
    </w:p>
    <w:p w14:paraId="4E0AE9D2">
      <w:pPr>
        <w:widowControl w:val="0"/>
        <w:spacing w:after="0" w:line="600" w:lineRule="exact"/>
        <w:ind w:firstLine="960" w:firstLineChars="40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申报方向：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                                                                                                                                                       </w:t>
      </w:r>
    </w:p>
    <w:p w14:paraId="3AF1D012">
      <w:pPr>
        <w:widowControl w:val="0"/>
        <w:spacing w:after="0" w:line="600" w:lineRule="exact"/>
        <w:ind w:firstLine="960" w:firstLineChars="40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申报单位：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                  （加盖公章）                 </w:t>
      </w:r>
    </w:p>
    <w:p w14:paraId="34D1A569">
      <w:pPr>
        <w:widowControl w:val="0"/>
        <w:spacing w:after="0" w:line="600" w:lineRule="exact"/>
        <w:ind w:firstLine="960" w:firstLineChars="40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单位详细地址：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XX市（区）XX县（区、市）XX园区XX路XX号</w:t>
      </w:r>
    </w:p>
    <w:p w14:paraId="4A3BA1BC">
      <w:pPr>
        <w:widowControl w:val="0"/>
        <w:spacing w:after="0" w:line="600" w:lineRule="exact"/>
        <w:ind w:firstLine="960" w:firstLineChars="40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项目（产品）名称：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                                 </w:t>
      </w:r>
    </w:p>
    <w:p w14:paraId="1D6B2A33">
      <w:pPr>
        <w:widowControl w:val="0"/>
        <w:spacing w:after="0" w:line="600" w:lineRule="exact"/>
        <w:ind w:firstLine="960" w:firstLineChars="40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项目负责人：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办公电话：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   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手机：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                </w:t>
      </w:r>
    </w:p>
    <w:p w14:paraId="21818E39">
      <w:pPr>
        <w:widowControl w:val="0"/>
        <w:spacing w:after="0" w:line="600" w:lineRule="exact"/>
        <w:ind w:firstLine="960" w:firstLineChars="40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项目联系人：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办公电话：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手机：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                </w:t>
      </w:r>
    </w:p>
    <w:p w14:paraId="2E5ED237">
      <w:pPr>
        <w:widowControl w:val="0"/>
        <w:spacing w:after="0" w:line="600" w:lineRule="exact"/>
        <w:ind w:firstLine="960" w:firstLineChars="400"/>
        <w:jc w:val="both"/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电子邮箱：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                                               </w:t>
      </w:r>
    </w:p>
    <w:p w14:paraId="67FE9B9B">
      <w:pPr>
        <w:widowControl w:val="0"/>
        <w:snapToGrid w:val="0"/>
        <w:spacing w:after="0" w:line="600" w:lineRule="exact"/>
        <w:ind w:firstLine="960" w:firstLineChars="400"/>
        <w:jc w:val="both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>申报日期：</w:t>
      </w:r>
      <w:r>
        <w:rPr>
          <w:rFonts w:hint="default" w:ascii="Times New Roman" w:hAnsi="Times New Roman" w:eastAsia="宋体" w:cs="Times New Roman"/>
          <w:color w:val="000000"/>
          <w:kern w:val="2"/>
          <w:sz w:val="24"/>
          <w:szCs w:val="24"/>
          <w:u w:val="single"/>
          <w:lang w:eastAsia="zh-CN"/>
        </w:rPr>
        <w:t xml:space="preserve">    XXXX     年    XX   月    XX   日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u w:val="single"/>
          <w:lang w:eastAsia="zh-CN"/>
        </w:rPr>
        <w:t xml:space="preserve">      </w:t>
      </w:r>
    </w:p>
    <w:p w14:paraId="22B249F1">
      <w:pPr>
        <w:spacing w:before="480" w:after="240" w:line="72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41AC612">
      <w:pPr>
        <w:rPr>
          <w:rFonts w:ascii="Times New Roman" w:hAnsi="Times New Roman" w:cs="Times New Roman"/>
          <w:lang w:eastAsia="zh-CN"/>
        </w:rPr>
      </w:pPr>
    </w:p>
    <w:p w14:paraId="219D1F7D">
      <w:pPr>
        <w:spacing w:before="480" w:after="240" w:line="720" w:lineRule="exact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附件2</w:t>
      </w:r>
    </w:p>
    <w:p w14:paraId="39E02478">
      <w:pPr>
        <w:spacing w:before="120" w:after="120"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项目申报资料真实性承诺书</w:t>
      </w:r>
    </w:p>
    <w:p w14:paraId="1E3B3670">
      <w:pPr>
        <w:spacing w:after="0" w:line="560" w:lineRule="exact"/>
        <w:jc w:val="both"/>
        <w:rPr>
          <w:rFonts w:ascii="Times New Roman" w:hAnsi="Times New Roman" w:eastAsia="仿宋_GB2312" w:cs="Times New Roman"/>
          <w:sz w:val="32"/>
          <w:lang w:eastAsia="zh-CN"/>
        </w:rPr>
      </w:pPr>
    </w:p>
    <w:p w14:paraId="331156F4">
      <w:pPr>
        <w:spacing w:after="0" w:line="560" w:lineRule="exact"/>
        <w:jc w:val="both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陕西省工业和信息化厅、陕西省财政厅：</w:t>
      </w:r>
    </w:p>
    <w:p w14:paraId="5548B856">
      <w:pPr>
        <w:spacing w:after="0" w:line="560" w:lineRule="exact"/>
        <w:ind w:firstLine="640"/>
        <w:jc w:val="both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本单位已了解“人工智能+制造”项目相关政策、规定及申报要求，现已认真准备项目申报资料予以申报，并对本次申报郑重承诺如下：</w:t>
      </w:r>
    </w:p>
    <w:p w14:paraId="064CDEB1">
      <w:pPr>
        <w:spacing w:after="0" w:line="560" w:lineRule="exact"/>
        <w:ind w:firstLine="640"/>
        <w:jc w:val="both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一、本单位所提交的项目申报资料相关内容完整、真实、准确，无欺瞒和作假行为，无知识产权纠纷；纸质资料与线上提交资料一致。</w:t>
      </w:r>
    </w:p>
    <w:p w14:paraId="2B874C66">
      <w:pPr>
        <w:spacing w:after="0" w:line="560" w:lineRule="exact"/>
        <w:ind w:firstLine="640"/>
        <w:jc w:val="both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二、在项目申报过程中，本单位将积极配合主管部门完成项目评审工作。</w:t>
      </w:r>
    </w:p>
    <w:p w14:paraId="3CA41D00">
      <w:pPr>
        <w:spacing w:after="0" w:line="560" w:lineRule="exact"/>
        <w:ind w:firstLine="640"/>
        <w:jc w:val="both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三、如申报项目获得通过并有资金支持，本单位将严格按规定用途使用资金，自觉接受财政、审计及相关部门的监督检查。</w:t>
      </w:r>
    </w:p>
    <w:p w14:paraId="279490D3">
      <w:pPr>
        <w:spacing w:after="0" w:line="560" w:lineRule="exact"/>
        <w:ind w:firstLine="640"/>
        <w:jc w:val="both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如违反上述承诺，本单位愿意承担由此带来的一切后果及相关法律责任。</w:t>
      </w:r>
    </w:p>
    <w:p w14:paraId="7D906D33">
      <w:pPr>
        <w:spacing w:before="720" w:after="0" w:line="560" w:lineRule="exact"/>
        <w:jc w:val="right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法定代表人签字：</w:t>
      </w:r>
    </w:p>
    <w:p w14:paraId="55DD1AA9">
      <w:pPr>
        <w:spacing w:after="0" w:line="560" w:lineRule="exact"/>
        <w:jc w:val="right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申报单位盖章：</w:t>
      </w:r>
    </w:p>
    <w:p w14:paraId="1FE9FA1B">
      <w:pPr>
        <w:spacing w:after="0" w:line="560" w:lineRule="exact"/>
        <w:jc w:val="right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lang w:eastAsia="zh-CN"/>
        </w:rPr>
        <w:t>　　　　年　　月　　日</w:t>
      </w:r>
    </w:p>
    <w:p w14:paraId="0799C86D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/>
          <w:lang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附件3-1</w:t>
      </w:r>
    </w:p>
    <w:p w14:paraId="0AC7EA86">
      <w:pPr>
        <w:spacing w:before="120" w:after="12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“人工智能+制造”项目汇总表</w:t>
      </w:r>
    </w:p>
    <w:p w14:paraId="7611DC50">
      <w:pPr>
        <w:spacing w:before="120" w:after="120" w:line="560" w:lineRule="exac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（工业智能体“首场景”应用项目、软件和信息技术服务业新业态创新产品项目方向）</w:t>
      </w:r>
    </w:p>
    <w:p w14:paraId="11B90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80" w:line="400" w:lineRule="exact"/>
        <w:ind w:firstLine="620"/>
        <w:jc w:val="right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单位：万元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780"/>
        <w:gridCol w:w="952"/>
        <w:gridCol w:w="983"/>
        <w:gridCol w:w="840"/>
        <w:gridCol w:w="1560"/>
        <w:gridCol w:w="1650"/>
        <w:gridCol w:w="915"/>
        <w:gridCol w:w="1290"/>
      </w:tblGrid>
      <w:tr w14:paraId="699AC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55206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序号</w:t>
            </w:r>
          </w:p>
        </w:tc>
        <w:tc>
          <w:tcPr>
            <w:tcW w:w="780" w:type="dxa"/>
            <w:noWrap w:val="0"/>
            <w:vAlign w:val="center"/>
          </w:tcPr>
          <w:p w14:paraId="5058E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申报单位</w:t>
            </w:r>
          </w:p>
        </w:tc>
        <w:tc>
          <w:tcPr>
            <w:tcW w:w="952" w:type="dxa"/>
            <w:noWrap w:val="0"/>
            <w:vAlign w:val="center"/>
          </w:tcPr>
          <w:p w14:paraId="27789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所在</w:t>
            </w:r>
          </w:p>
          <w:p w14:paraId="47AD6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eastAsia="zh-CN"/>
              </w:rPr>
              <w:t>市县</w:t>
            </w:r>
          </w:p>
        </w:tc>
        <w:tc>
          <w:tcPr>
            <w:tcW w:w="983" w:type="dxa"/>
            <w:noWrap w:val="0"/>
            <w:vAlign w:val="center"/>
          </w:tcPr>
          <w:p w14:paraId="051A2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项目（产品）名称</w:t>
            </w:r>
          </w:p>
        </w:tc>
        <w:tc>
          <w:tcPr>
            <w:tcW w:w="840" w:type="dxa"/>
            <w:noWrap w:val="0"/>
            <w:vAlign w:val="center"/>
          </w:tcPr>
          <w:p w14:paraId="28755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申报方向</w:t>
            </w:r>
          </w:p>
        </w:tc>
        <w:tc>
          <w:tcPr>
            <w:tcW w:w="1560" w:type="dxa"/>
            <w:noWrap w:val="0"/>
            <w:vAlign w:val="center"/>
          </w:tcPr>
          <w:p w14:paraId="2D9EC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eastAsia="zh-CN"/>
              </w:rPr>
              <w:t>项目（产品）研发总投入</w:t>
            </w:r>
          </w:p>
        </w:tc>
        <w:tc>
          <w:tcPr>
            <w:tcW w:w="1650" w:type="dxa"/>
            <w:noWrap w:val="0"/>
            <w:vAlign w:val="center"/>
          </w:tcPr>
          <w:p w14:paraId="37A2A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eastAsia="zh-CN"/>
              </w:rPr>
              <w:t>2025年产值（营收）和增速</w:t>
            </w:r>
          </w:p>
        </w:tc>
        <w:tc>
          <w:tcPr>
            <w:tcW w:w="915" w:type="dxa"/>
            <w:noWrap w:val="0"/>
            <w:vAlign w:val="center"/>
          </w:tcPr>
          <w:p w14:paraId="47AE1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联系人</w:t>
            </w:r>
          </w:p>
        </w:tc>
        <w:tc>
          <w:tcPr>
            <w:tcW w:w="1290" w:type="dxa"/>
            <w:noWrap w:val="0"/>
            <w:vAlign w:val="center"/>
          </w:tcPr>
          <w:p w14:paraId="44561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联系方式</w:t>
            </w:r>
          </w:p>
        </w:tc>
      </w:tr>
      <w:tr w14:paraId="409E4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04564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780" w:type="dxa"/>
            <w:noWrap w:val="0"/>
            <w:vAlign w:val="center"/>
          </w:tcPr>
          <w:p w14:paraId="38A74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6C056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4C9FA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C5BF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E951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4C90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6FA7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D408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285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6A38E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780" w:type="dxa"/>
            <w:noWrap w:val="0"/>
            <w:vAlign w:val="center"/>
          </w:tcPr>
          <w:p w14:paraId="07E37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367A4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36CFA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30721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95EF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3719B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3579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1517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1999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09A5F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780" w:type="dxa"/>
            <w:noWrap w:val="0"/>
            <w:vAlign w:val="center"/>
          </w:tcPr>
          <w:p w14:paraId="22819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27A2C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49AFA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34E93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4A1F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4BE31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2D71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79AB6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1AC1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66B0C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780" w:type="dxa"/>
            <w:noWrap w:val="0"/>
            <w:vAlign w:val="center"/>
          </w:tcPr>
          <w:p w14:paraId="78182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309E3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B60A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00D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415E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4C534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C75D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8283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5D2E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2934A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780" w:type="dxa"/>
            <w:noWrap w:val="0"/>
            <w:vAlign w:val="center"/>
          </w:tcPr>
          <w:p w14:paraId="5E5E4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5977A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9111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EF7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E6BE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5F8D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65E40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5129D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6690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396EE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780" w:type="dxa"/>
            <w:noWrap w:val="0"/>
            <w:vAlign w:val="center"/>
          </w:tcPr>
          <w:p w14:paraId="6BAF9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72DB33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7C07B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5511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3A5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7DE2C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2E24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C120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F8FD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106B0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780" w:type="dxa"/>
            <w:noWrap w:val="0"/>
            <w:vAlign w:val="center"/>
          </w:tcPr>
          <w:p w14:paraId="5D064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4223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4A314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1DE5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1CC96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2483A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1F78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07821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F358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3A098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780" w:type="dxa"/>
            <w:noWrap w:val="0"/>
            <w:vAlign w:val="center"/>
          </w:tcPr>
          <w:p w14:paraId="6DD27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02121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01BCC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520C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509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7C2DB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F915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6D350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4DD5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16422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780" w:type="dxa"/>
            <w:noWrap w:val="0"/>
            <w:vAlign w:val="center"/>
          </w:tcPr>
          <w:p w14:paraId="2920A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40410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622C4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55A45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D766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5A554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8BBD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3E8A4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F07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9" w:type="dxa"/>
            <w:noWrap w:val="0"/>
            <w:vAlign w:val="center"/>
          </w:tcPr>
          <w:p w14:paraId="1EBFC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780" w:type="dxa"/>
            <w:noWrap w:val="0"/>
            <w:vAlign w:val="center"/>
          </w:tcPr>
          <w:p w14:paraId="7F250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52" w:type="dxa"/>
            <w:noWrap w:val="0"/>
            <w:vAlign w:val="center"/>
          </w:tcPr>
          <w:p w14:paraId="1BE13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83" w:type="dxa"/>
            <w:noWrap w:val="0"/>
            <w:vAlign w:val="center"/>
          </w:tcPr>
          <w:p w14:paraId="5BBD7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36BC8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1278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noWrap w:val="0"/>
            <w:vAlign w:val="center"/>
          </w:tcPr>
          <w:p w14:paraId="7E5E8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996D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90" w:type="dxa"/>
            <w:noWrap w:val="0"/>
            <w:vAlign w:val="center"/>
          </w:tcPr>
          <w:p w14:paraId="4A5EB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6070E2DE">
      <w:pPr>
        <w:spacing w:line="280" w:lineRule="exact"/>
        <w:rPr>
          <w:rFonts w:ascii="Times New Roman" w:hAnsi="Times New Roman" w:cs="Times New Roman"/>
        </w:rPr>
      </w:pPr>
    </w:p>
    <w:p w14:paraId="162DE50A">
      <w:pPr>
        <w:spacing w:line="280" w:lineRule="exact"/>
        <w:rPr>
          <w:rFonts w:ascii="Times New Roman" w:hAnsi="Times New Roman" w:cs="Times New Roman"/>
        </w:rPr>
      </w:pPr>
    </w:p>
    <w:p w14:paraId="5BEDE43D">
      <w:pPr>
        <w:spacing w:line="280" w:lineRule="exact"/>
        <w:rPr>
          <w:rFonts w:ascii="Times New Roman" w:hAnsi="Times New Roman" w:cs="Times New Roman"/>
        </w:rPr>
      </w:pPr>
    </w:p>
    <w:p w14:paraId="0A5D1A50">
      <w:pPr>
        <w:spacing w:line="280" w:lineRule="exact"/>
        <w:rPr>
          <w:rFonts w:ascii="Times New Roman" w:hAnsi="Times New Roman" w:cs="Times New Roman"/>
        </w:rPr>
      </w:pPr>
    </w:p>
    <w:p w14:paraId="02351722">
      <w:pPr>
        <w:spacing w:line="280" w:lineRule="exact"/>
        <w:rPr>
          <w:rFonts w:ascii="Times New Roman" w:hAnsi="Times New Roman" w:cs="Times New Roman"/>
        </w:rPr>
      </w:pPr>
    </w:p>
    <w:p w14:paraId="0C6116F7">
      <w:pPr>
        <w:spacing w:line="280" w:lineRule="exact"/>
        <w:rPr>
          <w:rFonts w:ascii="Times New Roman" w:hAnsi="Times New Roman" w:cs="Times New Roman"/>
        </w:rPr>
      </w:pPr>
    </w:p>
    <w:p w14:paraId="34BCDEE4">
      <w:pPr>
        <w:spacing w:line="280" w:lineRule="exact"/>
        <w:rPr>
          <w:rFonts w:ascii="Times New Roman" w:hAnsi="Times New Roman" w:cs="Times New Roman"/>
        </w:rPr>
      </w:pPr>
    </w:p>
    <w:p w14:paraId="7CD1962B">
      <w:pPr>
        <w:spacing w:line="280" w:lineRule="exact"/>
        <w:rPr>
          <w:rFonts w:ascii="Times New Roman" w:hAnsi="Times New Roman" w:cs="Times New Roman"/>
        </w:rPr>
      </w:pPr>
    </w:p>
    <w:p w14:paraId="0737B916">
      <w:pPr>
        <w:spacing w:line="280" w:lineRule="exact"/>
        <w:rPr>
          <w:rFonts w:ascii="Times New Roman" w:hAnsi="Times New Roman" w:cs="Times New Roman"/>
        </w:rPr>
      </w:pPr>
    </w:p>
    <w:p w14:paraId="021361A3">
      <w:pPr>
        <w:spacing w:line="280" w:lineRule="exact"/>
        <w:rPr>
          <w:rFonts w:ascii="Times New Roman" w:hAnsi="Times New Roman" w:cs="Times New Roman"/>
        </w:rPr>
      </w:pPr>
    </w:p>
    <w:p w14:paraId="13DFA8A8">
      <w:pPr>
        <w:spacing w:line="280" w:lineRule="exact"/>
        <w:rPr>
          <w:rFonts w:ascii="Times New Roman" w:hAnsi="Times New Roman" w:cs="Times New Roman"/>
        </w:rPr>
      </w:pPr>
    </w:p>
    <w:p w14:paraId="34F010B7">
      <w:pPr>
        <w:pStyle w:val="2"/>
        <w:rPr>
          <w:rFonts w:ascii="Times New Roman" w:hAnsi="Times New Roman" w:cs="Times New Roman"/>
        </w:rPr>
      </w:pPr>
    </w:p>
    <w:p w14:paraId="69F1C762">
      <w:pPr>
        <w:pStyle w:val="2"/>
        <w:rPr>
          <w:rFonts w:ascii="Times New Roman" w:hAnsi="Times New Roman" w:cs="Times New Roman"/>
        </w:rPr>
      </w:pPr>
    </w:p>
    <w:p w14:paraId="278AFC51">
      <w:pPr>
        <w:pStyle w:val="2"/>
        <w:rPr>
          <w:rFonts w:ascii="Times New Roman" w:hAnsi="Times New Roman" w:cs="Times New Roman"/>
        </w:rPr>
      </w:pPr>
    </w:p>
    <w:p w14:paraId="281BA155">
      <w:pPr>
        <w:pStyle w:val="2"/>
        <w:rPr>
          <w:rFonts w:ascii="Times New Roman" w:hAnsi="Times New Roman" w:cs="Times New Roman"/>
        </w:rPr>
      </w:pPr>
    </w:p>
    <w:p w14:paraId="6364A866">
      <w:pPr>
        <w:pStyle w:val="2"/>
        <w:rPr>
          <w:rFonts w:ascii="Times New Roman" w:hAnsi="Times New Roman" w:cs="Times New Roman"/>
        </w:rPr>
      </w:pPr>
    </w:p>
    <w:p w14:paraId="207FAFD2">
      <w:pPr>
        <w:pStyle w:val="2"/>
        <w:rPr>
          <w:rFonts w:ascii="Times New Roman" w:hAnsi="Times New Roman" w:cs="Times New Roman"/>
        </w:rPr>
      </w:pPr>
    </w:p>
    <w:p w14:paraId="19D54B68">
      <w:pPr>
        <w:pStyle w:val="2"/>
        <w:rPr>
          <w:rFonts w:ascii="Times New Roman" w:hAnsi="Times New Roman" w:cs="Times New Roman"/>
        </w:rPr>
      </w:pPr>
    </w:p>
    <w:p w14:paraId="188B1F35">
      <w:pPr>
        <w:pStyle w:val="2"/>
        <w:rPr>
          <w:rFonts w:ascii="Times New Roman" w:hAnsi="Times New Roman" w:cs="Times New Roman"/>
        </w:rPr>
      </w:pPr>
    </w:p>
    <w:p w14:paraId="7A4945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8649B90">
      <w:pPr>
        <w:pStyle w:val="2"/>
        <w:rPr>
          <w:rFonts w:ascii="Times New Roman" w:hAnsi="Times New Roman" w:cs="Times New Roman"/>
        </w:rPr>
      </w:pPr>
    </w:p>
    <w:p w14:paraId="6359C0A0">
      <w:pPr>
        <w:spacing w:before="200" w:after="80" w:line="480" w:lineRule="exac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</w:rPr>
        <w:t>-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2</w:t>
      </w:r>
    </w:p>
    <w:p w14:paraId="4F8B201B">
      <w:pPr>
        <w:pStyle w:val="3"/>
        <w:spacing w:after="0" w:line="28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3CAA0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“人工智能+制造”项目汇总表</w:t>
      </w:r>
    </w:p>
    <w:p w14:paraId="5F66F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（首版次软件产品研发项目方向）</w:t>
      </w:r>
    </w:p>
    <w:p w14:paraId="2D01B3BD">
      <w:pPr>
        <w:spacing w:line="280" w:lineRule="exact"/>
        <w:rPr>
          <w:rFonts w:ascii="Times New Roman" w:hAnsi="Times New Roman" w:cs="Times New Roman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1703"/>
        <w:gridCol w:w="1335"/>
        <w:gridCol w:w="1117"/>
        <w:gridCol w:w="1170"/>
        <w:gridCol w:w="1485"/>
        <w:gridCol w:w="1050"/>
        <w:gridCol w:w="840"/>
      </w:tblGrid>
      <w:tr w14:paraId="0C606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8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D5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软件产品              名称及版本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号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74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企业（单位）名称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C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所在区(县)、产业园区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A0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25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26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是否推荐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F0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不推荐原因</w:t>
            </w:r>
          </w:p>
        </w:tc>
      </w:tr>
      <w:tr w14:paraId="78670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E7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FE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44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93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22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21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0F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35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6049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A2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BD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0F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B3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A5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0D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0F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61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2AAA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A5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CD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69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D0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4D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3E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3C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6F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334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6D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  <w:tc>
          <w:tcPr>
            <w:tcW w:w="87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65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参加项目申报软件产品共计××款，初审符合条件推荐××款，不符合条件不推荐××款。</w:t>
            </w:r>
          </w:p>
        </w:tc>
      </w:tr>
    </w:tbl>
    <w:p w14:paraId="08105754">
      <w:pPr>
        <w:spacing w:before="200" w:after="80" w:line="480" w:lineRule="exact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0DE4CBE0">
      <w:pPr>
        <w:spacing w:before="200" w:after="80" w:line="480" w:lineRule="exact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49263781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4760F250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1CDB312F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71F84EC8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5FA51379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603CB10A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71847BC4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6994EBD3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4FA7B946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36CFA252">
      <w:pPr>
        <w:pStyle w:val="2"/>
        <w:rPr>
          <w:rFonts w:ascii="Times New Roman" w:hAnsi="Times New Roman" w:eastAsia="黑体" w:cs="Times New Roman"/>
          <w:sz w:val="32"/>
          <w:szCs w:val="32"/>
          <w:lang w:eastAsia="zh-CN"/>
        </w:rPr>
      </w:pPr>
    </w:p>
    <w:p w14:paraId="1F5F03C5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br w:type="page"/>
      </w:r>
    </w:p>
    <w:p w14:paraId="4E8268C4">
      <w:pPr>
        <w:spacing w:before="200" w:after="80" w:line="480" w:lineRule="exact"/>
        <w:jc w:val="both"/>
        <w:rPr>
          <w:rFonts w:ascii="Times New Roman" w:hAnsi="Times New Roman" w:eastAsia="黑体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  <w:lang w:eastAsia="zh-CN"/>
        </w:rPr>
        <w:t>附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件3-3</w:t>
      </w:r>
    </w:p>
    <w:p w14:paraId="6417A86D">
      <w:pPr>
        <w:spacing w:before="120" w:after="12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“人工智能+制造”项目汇总表</w:t>
      </w:r>
    </w:p>
    <w:p w14:paraId="22021DED">
      <w:pPr>
        <w:spacing w:before="120" w:after="120" w:line="560" w:lineRule="exact"/>
        <w:jc w:val="center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（“人工智能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+制造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”标杆企业项目方向）</w:t>
      </w:r>
    </w:p>
    <w:p w14:paraId="5AC58ABD">
      <w:pPr>
        <w:jc w:val="right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单位：万元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"/>
        <w:gridCol w:w="1095"/>
        <w:gridCol w:w="727"/>
        <w:gridCol w:w="1055"/>
        <w:gridCol w:w="1512"/>
        <w:gridCol w:w="1843"/>
        <w:gridCol w:w="1112"/>
        <w:gridCol w:w="1071"/>
      </w:tblGrid>
      <w:tr w14:paraId="23C59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599" w:type="dxa"/>
            <w:noWrap w:val="0"/>
            <w:vAlign w:val="center"/>
          </w:tcPr>
          <w:p w14:paraId="1659A0B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095" w:type="dxa"/>
            <w:noWrap w:val="0"/>
            <w:vAlign w:val="center"/>
          </w:tcPr>
          <w:p w14:paraId="1955475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申报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727" w:type="dxa"/>
            <w:noWrap w:val="0"/>
            <w:vAlign w:val="center"/>
          </w:tcPr>
          <w:p w14:paraId="30D6EE5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所在</w:t>
            </w:r>
          </w:p>
          <w:p w14:paraId="33065CC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市县</w:t>
            </w:r>
          </w:p>
        </w:tc>
        <w:tc>
          <w:tcPr>
            <w:tcW w:w="1055" w:type="dxa"/>
            <w:noWrap w:val="0"/>
            <w:vAlign w:val="center"/>
          </w:tcPr>
          <w:p w14:paraId="021FFFD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数智化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总投入</w:t>
            </w:r>
          </w:p>
        </w:tc>
        <w:tc>
          <w:tcPr>
            <w:tcW w:w="1512" w:type="dxa"/>
            <w:noWrap w:val="0"/>
            <w:vAlign w:val="center"/>
          </w:tcPr>
          <w:p w14:paraId="2225A48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2025年产值和增速</w:t>
            </w:r>
          </w:p>
        </w:tc>
        <w:tc>
          <w:tcPr>
            <w:tcW w:w="1843" w:type="dxa"/>
            <w:noWrap w:val="0"/>
            <w:vAlign w:val="center"/>
          </w:tcPr>
          <w:p w14:paraId="1D86352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val="en-US" w:eastAsia="zh-CN"/>
              </w:rPr>
              <w:t>数智化应用成效简介</w:t>
            </w:r>
          </w:p>
        </w:tc>
        <w:tc>
          <w:tcPr>
            <w:tcW w:w="1112" w:type="dxa"/>
            <w:noWrap w:val="0"/>
            <w:vAlign w:val="center"/>
          </w:tcPr>
          <w:p w14:paraId="202F43B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1071" w:type="dxa"/>
            <w:noWrap w:val="0"/>
            <w:vAlign w:val="center"/>
          </w:tcPr>
          <w:p w14:paraId="1D401BF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联系方式</w:t>
            </w:r>
          </w:p>
        </w:tc>
      </w:tr>
      <w:tr w14:paraId="65AE8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6BB2E8F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095" w:type="dxa"/>
            <w:noWrap w:val="0"/>
            <w:vAlign w:val="center"/>
          </w:tcPr>
          <w:p w14:paraId="5C88040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0A2C34A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1C9BF4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4F4AF80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142DE8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466A65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66EB7B1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872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36CE849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095" w:type="dxa"/>
            <w:noWrap w:val="0"/>
            <w:vAlign w:val="center"/>
          </w:tcPr>
          <w:p w14:paraId="3487DD6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1DBE171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036DA22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21D3114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86DEAC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20D538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1AEEBB8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C826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2273C47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1095" w:type="dxa"/>
            <w:noWrap w:val="0"/>
            <w:vAlign w:val="center"/>
          </w:tcPr>
          <w:p w14:paraId="76DB71A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2A3D6B4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B3D069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5B7191F8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08F9AA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2E421BB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285316E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AF1D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599" w:type="dxa"/>
            <w:noWrap w:val="0"/>
            <w:vAlign w:val="center"/>
          </w:tcPr>
          <w:p w14:paraId="24A39C5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1095" w:type="dxa"/>
            <w:noWrap w:val="0"/>
            <w:vAlign w:val="center"/>
          </w:tcPr>
          <w:p w14:paraId="3B766CF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2B295EA7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6AB0086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4DAC917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2045C7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DAD4AF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7CB33A3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7C6F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3B56BCB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1095" w:type="dxa"/>
            <w:noWrap w:val="0"/>
            <w:vAlign w:val="center"/>
          </w:tcPr>
          <w:p w14:paraId="5D44C90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419CCD8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0754A5D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5B53D2BC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B90E8D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4151345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435A2EF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789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262A8D4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1095" w:type="dxa"/>
            <w:noWrap w:val="0"/>
            <w:vAlign w:val="center"/>
          </w:tcPr>
          <w:p w14:paraId="1D146DA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3796B06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6FDA312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0D96352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55F407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BFF3C8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6F0811B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7A55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4ADACEA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1095" w:type="dxa"/>
            <w:noWrap w:val="0"/>
            <w:vAlign w:val="center"/>
          </w:tcPr>
          <w:p w14:paraId="30B9D2B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4DC1FBA1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3473545F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3CA3781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80E703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BED752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045AFF8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0D3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6902A10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1095" w:type="dxa"/>
            <w:noWrap w:val="0"/>
            <w:vAlign w:val="center"/>
          </w:tcPr>
          <w:p w14:paraId="61ED7B43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18DA226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138F471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2D47A4D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5B68E2E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0F0F7D1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39F93365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10B9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99" w:type="dxa"/>
            <w:noWrap w:val="0"/>
            <w:vAlign w:val="center"/>
          </w:tcPr>
          <w:p w14:paraId="73CA2B5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1095" w:type="dxa"/>
            <w:noWrap w:val="0"/>
            <w:vAlign w:val="center"/>
          </w:tcPr>
          <w:p w14:paraId="45B4F209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53823F7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44107A1D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53D2C48A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52058A8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464881A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6D5BEAA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6A0E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99" w:type="dxa"/>
            <w:noWrap w:val="0"/>
            <w:vAlign w:val="center"/>
          </w:tcPr>
          <w:p w14:paraId="0A9074C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1095" w:type="dxa"/>
            <w:noWrap w:val="0"/>
            <w:vAlign w:val="center"/>
          </w:tcPr>
          <w:p w14:paraId="3992EC86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760B1A4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7106DF0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12" w:type="dxa"/>
            <w:noWrap w:val="0"/>
            <w:vAlign w:val="center"/>
          </w:tcPr>
          <w:p w14:paraId="532EA4A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111F2784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6CE85B92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071" w:type="dxa"/>
            <w:noWrap w:val="0"/>
            <w:vAlign w:val="center"/>
          </w:tcPr>
          <w:p w14:paraId="5A859B7B">
            <w:pPr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720E2A3C">
      <w:pPr>
        <w:spacing w:line="280" w:lineRule="exact"/>
        <w:rPr>
          <w:rFonts w:hint="default" w:ascii="Times New Roman" w:hAnsi="Times New Roman" w:cs="Times New Roman"/>
        </w:rPr>
      </w:pPr>
    </w:p>
    <w:p w14:paraId="687974D2">
      <w:pPr>
        <w:rPr>
          <w:rFonts w:ascii="Times New Roman" w:hAnsi="Times New Roman" w:eastAsia="黑体" w:cs="Times New Roman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附件4-1</w:t>
      </w:r>
    </w:p>
    <w:p w14:paraId="218B7A6F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“人工智能+制造”项目申请表</w:t>
      </w:r>
    </w:p>
    <w:p w14:paraId="772C93AA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（工业智能体“首场景”应用项目、软件和信息技术服务业新业态创新产品项目方向）</w:t>
      </w:r>
    </w:p>
    <w:p w14:paraId="5508A3E8">
      <w:pPr>
        <w:pStyle w:val="2"/>
        <w:rPr>
          <w:rFonts w:hint="eastAsia"/>
          <w:lang w:eastAsia="zh-CN"/>
        </w:rPr>
      </w:pPr>
    </w:p>
    <w:p w14:paraId="33B7620E">
      <w:pPr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申报方向：□工业智能体“首场景”应用项目</w:t>
      </w:r>
    </w:p>
    <w:p w14:paraId="004D5F72">
      <w:pPr>
        <w:ind w:firstLine="1050" w:firstLineChars="500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 xml:space="preserve">□软件和信息技术服务业新业态创新产品项目  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353"/>
        <w:gridCol w:w="981"/>
        <w:gridCol w:w="1806"/>
        <w:gridCol w:w="810"/>
        <w:gridCol w:w="1534"/>
        <w:gridCol w:w="1793"/>
      </w:tblGrid>
      <w:tr w14:paraId="26C4F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714A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企业    情况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19E5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企业名称</w:t>
            </w:r>
          </w:p>
        </w:tc>
        <w:tc>
          <w:tcPr>
            <w:tcW w:w="35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5F98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16ED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企业类型</w:t>
            </w:r>
          </w:p>
        </w:tc>
        <w:tc>
          <w:tcPr>
            <w:tcW w:w="1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551E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40097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8C40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28DA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5C2D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B5A92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所属行业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0B62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1E0B0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AEA4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34A6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所属市县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1984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43E3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注册时间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AE8A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450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注册资本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001A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10814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3DAC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2D1B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主营业务</w:t>
            </w:r>
          </w:p>
        </w:tc>
        <w:tc>
          <w:tcPr>
            <w:tcW w:w="692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CC10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76206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F150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745E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主要产品</w:t>
            </w:r>
          </w:p>
        </w:tc>
        <w:tc>
          <w:tcPr>
            <w:tcW w:w="692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7504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272D2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058F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FCDA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2025年资产总额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ED0C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3652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2025年负债总额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C21A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E230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2025年利润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1360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</w:tr>
      <w:tr w14:paraId="56168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112F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83C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2025年缴税金额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122A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CC52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2025年产值（营收）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0783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98FC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2025年产值（营收）增速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0AB3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%</w:t>
            </w:r>
          </w:p>
        </w:tc>
      </w:tr>
      <w:tr w14:paraId="23840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BC0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E6B7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从业人数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B01B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57FC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研发人员数量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49CD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BC7F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2025年研发投入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F225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</w:tr>
      <w:tr w14:paraId="43257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8" w:hRule="atLeast"/>
          <w:jc w:val="center"/>
        </w:trPr>
        <w:tc>
          <w:tcPr>
            <w:tcW w:w="93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A5DF56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项目（产品）情况</w:t>
            </w:r>
          </w:p>
        </w:tc>
        <w:tc>
          <w:tcPr>
            <w:tcW w:w="8277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B60DB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工业智能体“首场景”应用项目：主要填写工业智能体首场景应用、效果及投入情况。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br w:type="textWrapping"/>
            </w:r>
          </w:p>
          <w:p w14:paraId="1E60764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软件和信息技术服务新业态创新产品项目：主要填写新业态创新产品基本情况、研发投入、销售收入情况。</w:t>
            </w:r>
          </w:p>
          <w:p w14:paraId="4D2188F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</w:tbl>
    <w:p w14:paraId="226BD002">
      <w:pPr>
        <w:spacing w:line="280" w:lineRule="exact"/>
        <w:rPr>
          <w:rFonts w:ascii="Times New Roman" w:hAnsi="Times New Roman" w:eastAsia="CESI仿宋-GB2312" w:cs="Times New Roman"/>
          <w:b/>
          <w:lang w:eastAsia="zh-CN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701" w:right="1474" w:bottom="1134" w:left="1587" w:header="850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rtlGutter w:val="0"/>
          <w:docGrid w:linePitch="360" w:charSpace="0"/>
        </w:sectPr>
      </w:pPr>
    </w:p>
    <w:p w14:paraId="2FF036C6">
      <w:pPr>
        <w:widowControl w:val="0"/>
        <w:spacing w:before="200" w:after="80" w:line="480" w:lineRule="exact"/>
        <w:jc w:val="both"/>
        <w:rPr>
          <w:rFonts w:ascii="Times New Roman" w:hAnsi="Times New Roman" w:eastAsia="黑体" w:cs="Times New Roman"/>
          <w:kern w:val="2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kern w:val="2"/>
          <w:sz w:val="32"/>
          <w:szCs w:val="32"/>
          <w:lang w:eastAsia="zh-CN"/>
        </w:rPr>
        <w:t>附件4-2</w:t>
      </w:r>
    </w:p>
    <w:p w14:paraId="25B85606">
      <w:pPr>
        <w:spacing w:before="120" w:after="120" w:line="560" w:lineRule="exact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“人工智能+制造”项目申请表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（首版次软件产品研发项目方向）</w:t>
      </w:r>
    </w:p>
    <w:p w14:paraId="53DFFE1D">
      <w:pPr>
        <w:pStyle w:val="2"/>
        <w:rPr>
          <w:lang w:eastAsia="zh-CN"/>
        </w:rPr>
      </w:pP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9"/>
        <w:gridCol w:w="2482"/>
        <w:gridCol w:w="983"/>
        <w:gridCol w:w="879"/>
        <w:gridCol w:w="864"/>
        <w:gridCol w:w="807"/>
        <w:gridCol w:w="1583"/>
      </w:tblGrid>
      <w:tr w14:paraId="165657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EA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单位名称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DA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7C533E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E9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地   址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0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4B2E2C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18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注册地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47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1CF70C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D57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法定代表人</w:t>
            </w:r>
          </w:p>
        </w:tc>
        <w:tc>
          <w:tcPr>
            <w:tcW w:w="24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9CB4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71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32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CF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1037F9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167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联  系  人</w:t>
            </w:r>
          </w:p>
        </w:tc>
        <w:tc>
          <w:tcPr>
            <w:tcW w:w="24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053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86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01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32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57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60C636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7B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主营业务范围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75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  <w:p w14:paraId="7C8FC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  <w:p w14:paraId="727AC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755A4F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D1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软件产品名称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B2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6E0148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D2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研发方式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5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 自主开发  □ 产学研联合开发   □ 引进技术消化吸收</w:t>
            </w:r>
          </w:p>
          <w:p w14:paraId="5374C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 集成创新  □ 应用模式创新     □ 其他</w:t>
            </w:r>
          </w:p>
        </w:tc>
      </w:tr>
      <w:tr w14:paraId="2388ED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DD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研发单位</w:t>
            </w:r>
          </w:p>
          <w:p w14:paraId="53531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及主要协作单位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A9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  <w:p w14:paraId="574B5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5E5765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89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2D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软件著作权证书</w:t>
            </w:r>
          </w:p>
        </w:tc>
        <w:tc>
          <w:tcPr>
            <w:tcW w:w="34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D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名   称</w:t>
            </w:r>
          </w:p>
        </w:tc>
        <w:tc>
          <w:tcPr>
            <w:tcW w:w="255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0E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登记证号</w:t>
            </w:r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34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取得时间</w:t>
            </w:r>
          </w:p>
        </w:tc>
      </w:tr>
      <w:tr w14:paraId="0238A0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8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CFA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465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97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550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8A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5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F0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1114BB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 w:hRule="atLeast"/>
          <w:jc w:val="center"/>
        </w:trPr>
        <w:tc>
          <w:tcPr>
            <w:tcW w:w="949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5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  <w:p w14:paraId="1854B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软件产品主要功能介绍（突出创新性和先进性）</w:t>
            </w:r>
          </w:p>
        </w:tc>
      </w:tr>
      <w:tr w14:paraId="3A67FD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9" w:hRule="atLeast"/>
          <w:jc w:val="center"/>
        </w:trPr>
        <w:tc>
          <w:tcPr>
            <w:tcW w:w="949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72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  <w:p w14:paraId="6D71C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软件产品技术指标说明（应用关键技术、运行软硬件环境等，突出创新性和先进性）</w:t>
            </w:r>
          </w:p>
        </w:tc>
      </w:tr>
      <w:tr w14:paraId="7706B2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4" w:hRule="atLeast"/>
          <w:jc w:val="center"/>
        </w:trPr>
        <w:tc>
          <w:tcPr>
            <w:tcW w:w="949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48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  <w:p w14:paraId="31B36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应用对象和场景描述（突出创新性和先进性）</w:t>
            </w:r>
          </w:p>
        </w:tc>
      </w:tr>
      <w:tr w14:paraId="1E9268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2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首版软件产品研发投入（万元）</w:t>
            </w:r>
          </w:p>
        </w:tc>
        <w:tc>
          <w:tcPr>
            <w:tcW w:w="34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91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7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F1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首版软件产品至今销售总额（万元）</w:t>
            </w:r>
          </w:p>
        </w:tc>
        <w:tc>
          <w:tcPr>
            <w:tcW w:w="23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CC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06B8C5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E1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研发起止日期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D9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年    月   日至      年   月   日</w:t>
            </w:r>
          </w:p>
        </w:tc>
      </w:tr>
      <w:tr w14:paraId="43EA7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7" w:hRule="atLeast"/>
          <w:jc w:val="center"/>
        </w:trPr>
        <w:tc>
          <w:tcPr>
            <w:tcW w:w="18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AD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软件类型</w:t>
            </w:r>
          </w:p>
          <w:p w14:paraId="45356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（可多选）</w:t>
            </w:r>
          </w:p>
        </w:tc>
        <w:tc>
          <w:tcPr>
            <w:tcW w:w="7598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07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基础软件：□操作系统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□数据库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□中间件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□开发支撑软件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□通用办公软件</w:t>
            </w:r>
          </w:p>
          <w:p w14:paraId="106E0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工业软件：□工业操作系统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□研发设计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□生产控制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□业务管理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□工业APP</w:t>
            </w:r>
          </w:p>
          <w:p w14:paraId="43B62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新兴领域软件：□大数据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□云计算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□人工智能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□区块链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□工业互联网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□AR/VR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□物联网等平台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□信创软件</w:t>
            </w:r>
          </w:p>
          <w:p w14:paraId="0B314C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行业应用软件：□教育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□医疗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□金融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□能源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□交通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□环保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□电子政务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□文化旅游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□公共服务</w:t>
            </w:r>
          </w:p>
          <w:p w14:paraId="5C5CD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信息安全软件：□信息系统安全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□网络安全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□工控安全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□密码算法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□数据安全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□安全测试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□可信计算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□隐私保护</w:t>
            </w:r>
          </w:p>
          <w:p w14:paraId="3B5FE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嵌入式软件：□通信设备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□汽车电子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□装备自动控制系统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□可穿戴智能装备嵌入式系统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□服务类机器人控制系统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□无人机控制与机载系统</w:t>
            </w:r>
          </w:p>
          <w:p w14:paraId="627BA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 其他</w:t>
            </w:r>
          </w:p>
        </w:tc>
      </w:tr>
    </w:tbl>
    <w:p w14:paraId="316DD326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br w:type="page"/>
      </w:r>
    </w:p>
    <w:p w14:paraId="69D4477E">
      <w:pPr>
        <w:spacing w:before="200" w:after="80" w:line="48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附件4-3</w:t>
      </w:r>
    </w:p>
    <w:p w14:paraId="6A01F6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“人工智能+制造”项目申请表</w:t>
      </w:r>
    </w:p>
    <w:p w14:paraId="557638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40" w:lineRule="exact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（“人工智能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+制造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”标杆企业项目方向）</w:t>
      </w:r>
    </w:p>
    <w:p w14:paraId="0B2436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474"/>
        <w:gridCol w:w="981"/>
        <w:gridCol w:w="1695"/>
        <w:gridCol w:w="767"/>
        <w:gridCol w:w="1688"/>
        <w:gridCol w:w="1793"/>
      </w:tblGrid>
      <w:tr w14:paraId="2AD57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F1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企业    情况</w:t>
            </w:r>
          </w:p>
        </w:tc>
        <w:tc>
          <w:tcPr>
            <w:tcW w:w="14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835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申报单位</w:t>
            </w:r>
          </w:p>
        </w:tc>
        <w:tc>
          <w:tcPr>
            <w:tcW w:w="34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17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76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企业类型</w:t>
            </w:r>
          </w:p>
        </w:tc>
        <w:tc>
          <w:tcPr>
            <w:tcW w:w="1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6D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7528C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45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19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34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EE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1A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所属行业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E8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25582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17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5C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所属市县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83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41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注册时间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E5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6B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注册资本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D6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156A5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67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40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主营业务</w:t>
            </w:r>
          </w:p>
        </w:tc>
        <w:tc>
          <w:tcPr>
            <w:tcW w:w="692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52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61C3B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53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4F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主要产品</w:t>
            </w:r>
          </w:p>
        </w:tc>
        <w:tc>
          <w:tcPr>
            <w:tcW w:w="692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78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6D892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36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CC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2025年资产总额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3F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15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2025年负债总额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F5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46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2025年利润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D1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</w:tr>
      <w:tr w14:paraId="35F75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43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92E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2025年缴税金额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FD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61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2025年产值（营收）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A7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99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2025年产值（营收）增速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E7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%</w:t>
            </w:r>
          </w:p>
        </w:tc>
      </w:tr>
      <w:tr w14:paraId="6347A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C80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83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从业人数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0F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57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从事数智化</w:t>
            </w:r>
          </w:p>
          <w:p w14:paraId="56988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7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17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8F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数智化投入</w:t>
            </w:r>
          </w:p>
        </w:tc>
        <w:tc>
          <w:tcPr>
            <w:tcW w:w="1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3D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万元</w:t>
            </w:r>
          </w:p>
        </w:tc>
      </w:tr>
      <w:tr w14:paraId="4D341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8" w:hRule="atLeast"/>
          <w:jc w:val="center"/>
        </w:trPr>
        <w:tc>
          <w:tcPr>
            <w:tcW w:w="81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8DF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项目情况</w:t>
            </w:r>
          </w:p>
        </w:tc>
        <w:tc>
          <w:tcPr>
            <w:tcW w:w="839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5A1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简要描述数智化投入情况、应用场景和成效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。</w:t>
            </w:r>
          </w:p>
        </w:tc>
      </w:tr>
    </w:tbl>
    <w:p w14:paraId="4998086E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</w:p>
    <w:p w14:paraId="26B762FC">
      <w:pPr>
        <w:spacing w:before="200" w:after="80" w:line="480" w:lineRule="exact"/>
        <w:jc w:val="both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附件5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-1</w:t>
      </w:r>
    </w:p>
    <w:p w14:paraId="083989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“人工智能+制造”项目绩效目标表</w:t>
      </w:r>
    </w:p>
    <w:p w14:paraId="4F36EE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（工业智能体“首场景”应用项目、软件和信息技术服务业新业态创新产品项目方向）</w:t>
      </w:r>
    </w:p>
    <w:p w14:paraId="5A610D8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/>
          <w:lang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3"/>
        <w:gridCol w:w="1183"/>
        <w:gridCol w:w="1278"/>
        <w:gridCol w:w="2343"/>
        <w:gridCol w:w="780"/>
        <w:gridCol w:w="675"/>
        <w:gridCol w:w="788"/>
      </w:tblGrid>
      <w:tr w14:paraId="7A9D3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83" w:type="dxa"/>
            <w:noWrap w:val="0"/>
            <w:vAlign w:val="center"/>
          </w:tcPr>
          <w:p w14:paraId="17350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申请单位</w:t>
            </w:r>
          </w:p>
        </w:tc>
        <w:tc>
          <w:tcPr>
            <w:tcW w:w="3644" w:type="dxa"/>
            <w:gridSpan w:val="3"/>
            <w:noWrap w:val="0"/>
            <w:vAlign w:val="center"/>
          </w:tcPr>
          <w:p w14:paraId="2A856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43" w:type="dxa"/>
            <w:noWrap w:val="0"/>
            <w:vAlign w:val="center"/>
          </w:tcPr>
          <w:p w14:paraId="56B7E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项目（产品）名称</w:t>
            </w:r>
          </w:p>
        </w:tc>
        <w:tc>
          <w:tcPr>
            <w:tcW w:w="2243" w:type="dxa"/>
            <w:gridSpan w:val="3"/>
            <w:noWrap w:val="0"/>
            <w:vAlign w:val="center"/>
          </w:tcPr>
          <w:p w14:paraId="021D4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F09A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noWrap w:val="0"/>
            <w:vAlign w:val="center"/>
          </w:tcPr>
          <w:p w14:paraId="06423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申报方向</w:t>
            </w:r>
          </w:p>
        </w:tc>
        <w:tc>
          <w:tcPr>
            <w:tcW w:w="3644" w:type="dxa"/>
            <w:gridSpan w:val="3"/>
            <w:noWrap w:val="0"/>
            <w:vAlign w:val="center"/>
          </w:tcPr>
          <w:p w14:paraId="760A2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□工业智能体“首场景”应用项目</w:t>
            </w:r>
          </w:p>
          <w:p w14:paraId="5453B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□软件和信息技术服务业新业态创新产品项目</w:t>
            </w:r>
          </w:p>
        </w:tc>
        <w:tc>
          <w:tcPr>
            <w:tcW w:w="2343" w:type="dxa"/>
            <w:noWrap w:val="0"/>
            <w:vAlign w:val="center"/>
          </w:tcPr>
          <w:p w14:paraId="1342F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项目（产品）总投入（万元）</w:t>
            </w:r>
          </w:p>
        </w:tc>
        <w:tc>
          <w:tcPr>
            <w:tcW w:w="2243" w:type="dxa"/>
            <w:gridSpan w:val="3"/>
            <w:noWrap w:val="0"/>
            <w:vAlign w:val="center"/>
          </w:tcPr>
          <w:p w14:paraId="182AF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534B9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noWrap w:val="0"/>
            <w:vAlign w:val="center"/>
          </w:tcPr>
          <w:p w14:paraId="453BBC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一级指标</w:t>
            </w:r>
          </w:p>
        </w:tc>
        <w:tc>
          <w:tcPr>
            <w:tcW w:w="1183" w:type="dxa"/>
            <w:noWrap w:val="0"/>
            <w:vAlign w:val="center"/>
          </w:tcPr>
          <w:p w14:paraId="44069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二级指标</w:t>
            </w:r>
          </w:p>
        </w:tc>
        <w:tc>
          <w:tcPr>
            <w:tcW w:w="1183" w:type="dxa"/>
            <w:noWrap w:val="0"/>
            <w:vAlign w:val="center"/>
          </w:tcPr>
          <w:p w14:paraId="14C80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三级指标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361AE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指标内容</w:t>
            </w:r>
          </w:p>
        </w:tc>
        <w:tc>
          <w:tcPr>
            <w:tcW w:w="780" w:type="dxa"/>
            <w:noWrap w:val="0"/>
            <w:vAlign w:val="center"/>
          </w:tcPr>
          <w:p w14:paraId="38A31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指标值</w:t>
            </w:r>
          </w:p>
        </w:tc>
        <w:tc>
          <w:tcPr>
            <w:tcW w:w="675" w:type="dxa"/>
            <w:noWrap w:val="0"/>
            <w:vAlign w:val="center"/>
          </w:tcPr>
          <w:p w14:paraId="07F83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计量单位</w:t>
            </w:r>
          </w:p>
        </w:tc>
        <w:tc>
          <w:tcPr>
            <w:tcW w:w="788" w:type="dxa"/>
            <w:noWrap w:val="0"/>
            <w:vAlign w:val="center"/>
          </w:tcPr>
          <w:p w14:paraId="027AB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 w14:paraId="336DD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restart"/>
            <w:noWrap w:val="0"/>
            <w:vAlign w:val="center"/>
          </w:tcPr>
          <w:p w14:paraId="04BFD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产出指标</w:t>
            </w:r>
          </w:p>
        </w:tc>
        <w:tc>
          <w:tcPr>
            <w:tcW w:w="1183" w:type="dxa"/>
            <w:vMerge w:val="restart"/>
            <w:noWrap w:val="0"/>
            <w:vAlign w:val="center"/>
          </w:tcPr>
          <w:p w14:paraId="5E2FD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数量指标</w:t>
            </w:r>
          </w:p>
        </w:tc>
        <w:tc>
          <w:tcPr>
            <w:tcW w:w="1183" w:type="dxa"/>
            <w:noWrap w:val="0"/>
            <w:vAlign w:val="center"/>
          </w:tcPr>
          <w:p w14:paraId="486CA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智能体/产品研发数量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66E2E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完成工业智能体研发或软件产品研发（迭代）数量</w:t>
            </w:r>
          </w:p>
        </w:tc>
        <w:tc>
          <w:tcPr>
            <w:tcW w:w="780" w:type="dxa"/>
            <w:noWrap w:val="0"/>
            <w:vAlign w:val="center"/>
          </w:tcPr>
          <w:p w14:paraId="66054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2186D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个/项</w:t>
            </w:r>
          </w:p>
        </w:tc>
        <w:tc>
          <w:tcPr>
            <w:tcW w:w="788" w:type="dxa"/>
            <w:noWrap w:val="0"/>
            <w:vAlign w:val="center"/>
          </w:tcPr>
          <w:p w14:paraId="623B7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FDB5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3E65D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13ABC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1E18B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落地应用场景数量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5B966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在制造业企业或行业领域落地应用的场景数量</w:t>
            </w:r>
          </w:p>
        </w:tc>
        <w:tc>
          <w:tcPr>
            <w:tcW w:w="780" w:type="dxa"/>
            <w:noWrap w:val="0"/>
            <w:vAlign w:val="center"/>
          </w:tcPr>
          <w:p w14:paraId="6B88D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59324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个</w:t>
            </w:r>
          </w:p>
        </w:tc>
        <w:tc>
          <w:tcPr>
            <w:tcW w:w="788" w:type="dxa"/>
            <w:noWrap w:val="0"/>
            <w:vAlign w:val="center"/>
          </w:tcPr>
          <w:p w14:paraId="5BB9D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BAEA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399B2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3188B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2BDF1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新增知识产权数量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39A0A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项目期内新增发明专利、软件著作权等</w:t>
            </w:r>
          </w:p>
        </w:tc>
        <w:tc>
          <w:tcPr>
            <w:tcW w:w="780" w:type="dxa"/>
            <w:noWrap w:val="0"/>
            <w:vAlign w:val="center"/>
          </w:tcPr>
          <w:p w14:paraId="6C0EA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203CF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件</w:t>
            </w:r>
          </w:p>
        </w:tc>
        <w:tc>
          <w:tcPr>
            <w:tcW w:w="788" w:type="dxa"/>
            <w:noWrap w:val="0"/>
            <w:vAlign w:val="center"/>
          </w:tcPr>
          <w:p w14:paraId="54EB7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882D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1EBB5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4206B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56F38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研发投入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59C1C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项目研发实际投入金额</w:t>
            </w:r>
          </w:p>
        </w:tc>
        <w:tc>
          <w:tcPr>
            <w:tcW w:w="780" w:type="dxa"/>
            <w:noWrap w:val="0"/>
            <w:vAlign w:val="center"/>
          </w:tcPr>
          <w:p w14:paraId="1F94D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7074C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788" w:type="dxa"/>
            <w:noWrap w:val="0"/>
            <w:vAlign w:val="center"/>
          </w:tcPr>
          <w:p w14:paraId="12D3D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19F6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3DC38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restart"/>
            <w:noWrap w:val="0"/>
            <w:vAlign w:val="center"/>
          </w:tcPr>
          <w:p w14:paraId="7B5FD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质量指标</w:t>
            </w:r>
          </w:p>
        </w:tc>
        <w:tc>
          <w:tcPr>
            <w:tcW w:w="1183" w:type="dxa"/>
            <w:noWrap w:val="0"/>
            <w:vAlign w:val="center"/>
          </w:tcPr>
          <w:p w14:paraId="261B5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核心技术指标达标率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387DA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项目核心技术/功能指标达到设计要求的比例</w:t>
            </w:r>
          </w:p>
        </w:tc>
        <w:tc>
          <w:tcPr>
            <w:tcW w:w="780" w:type="dxa"/>
            <w:noWrap w:val="0"/>
            <w:vAlign w:val="center"/>
          </w:tcPr>
          <w:p w14:paraId="26D87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74D83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788" w:type="dxa"/>
            <w:noWrap w:val="0"/>
            <w:vAlign w:val="center"/>
          </w:tcPr>
          <w:p w14:paraId="2F8E6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4D1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6E228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4AE23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22252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系统/产品稳定运行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时间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703D6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工业智能体或软件产品稳定运行时间</w:t>
            </w:r>
          </w:p>
        </w:tc>
        <w:tc>
          <w:tcPr>
            <w:tcW w:w="780" w:type="dxa"/>
            <w:noWrap w:val="0"/>
            <w:vAlign w:val="center"/>
          </w:tcPr>
          <w:p w14:paraId="56E15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6EF70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天</w:t>
            </w:r>
          </w:p>
        </w:tc>
        <w:tc>
          <w:tcPr>
            <w:tcW w:w="788" w:type="dxa"/>
            <w:noWrap w:val="0"/>
            <w:vAlign w:val="center"/>
          </w:tcPr>
          <w:p w14:paraId="136B4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69D2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14820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973C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时效指标</w:t>
            </w:r>
          </w:p>
        </w:tc>
        <w:tc>
          <w:tcPr>
            <w:tcW w:w="1183" w:type="dxa"/>
            <w:noWrap w:val="0"/>
            <w:vAlign w:val="center"/>
          </w:tcPr>
          <w:p w14:paraId="155A7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项目按期完成率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492AA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项目按计划时间节点完成的比例</w:t>
            </w:r>
          </w:p>
        </w:tc>
        <w:tc>
          <w:tcPr>
            <w:tcW w:w="780" w:type="dxa"/>
            <w:noWrap w:val="0"/>
            <w:vAlign w:val="center"/>
          </w:tcPr>
          <w:p w14:paraId="66ED6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3E8A2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788" w:type="dxa"/>
            <w:noWrap w:val="0"/>
            <w:vAlign w:val="center"/>
          </w:tcPr>
          <w:p w14:paraId="04175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185C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55B42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1FFDA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成本指标</w:t>
            </w:r>
          </w:p>
        </w:tc>
        <w:tc>
          <w:tcPr>
            <w:tcW w:w="1183" w:type="dxa"/>
            <w:noWrap w:val="0"/>
            <w:vAlign w:val="center"/>
          </w:tcPr>
          <w:p w14:paraId="04CCF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项目总成本控制率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5A1EE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实际投入不超过预算的比例</w:t>
            </w:r>
          </w:p>
        </w:tc>
        <w:tc>
          <w:tcPr>
            <w:tcW w:w="780" w:type="dxa"/>
            <w:noWrap w:val="0"/>
            <w:vAlign w:val="center"/>
          </w:tcPr>
          <w:p w14:paraId="6D146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50B95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788" w:type="dxa"/>
            <w:noWrap w:val="0"/>
            <w:vAlign w:val="center"/>
          </w:tcPr>
          <w:p w14:paraId="3A146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B1ED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restart"/>
            <w:noWrap w:val="0"/>
            <w:vAlign w:val="center"/>
          </w:tcPr>
          <w:p w14:paraId="3FE2E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效益指标</w:t>
            </w:r>
          </w:p>
        </w:tc>
        <w:tc>
          <w:tcPr>
            <w:tcW w:w="1183" w:type="dxa"/>
            <w:vMerge w:val="restart"/>
            <w:noWrap w:val="0"/>
            <w:vAlign w:val="center"/>
          </w:tcPr>
          <w:p w14:paraId="42849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经济效益指标</w:t>
            </w:r>
          </w:p>
        </w:tc>
        <w:tc>
          <w:tcPr>
            <w:tcW w:w="1183" w:type="dxa"/>
            <w:noWrap w:val="0"/>
            <w:vAlign w:val="center"/>
          </w:tcPr>
          <w:p w14:paraId="3B8CE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年新增销售收入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7586C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项目实施后年新增销售收入</w:t>
            </w:r>
          </w:p>
        </w:tc>
        <w:tc>
          <w:tcPr>
            <w:tcW w:w="780" w:type="dxa"/>
            <w:noWrap w:val="0"/>
            <w:vAlign w:val="center"/>
          </w:tcPr>
          <w:p w14:paraId="0ECF0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14E1C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788" w:type="dxa"/>
            <w:noWrap w:val="0"/>
            <w:vAlign w:val="center"/>
          </w:tcPr>
          <w:p w14:paraId="1B077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A72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4D18C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1EE98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39F9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年新增利润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1654F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项目实施后年新增利润</w:t>
            </w:r>
          </w:p>
        </w:tc>
        <w:tc>
          <w:tcPr>
            <w:tcW w:w="780" w:type="dxa"/>
            <w:noWrap w:val="0"/>
            <w:vAlign w:val="center"/>
          </w:tcPr>
          <w:p w14:paraId="31D1F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2C2AF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788" w:type="dxa"/>
            <w:noWrap w:val="0"/>
            <w:vAlign w:val="center"/>
          </w:tcPr>
          <w:p w14:paraId="33108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C7E8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41884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65384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34CB6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年新增税收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5AB61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项目实施后年新增税收</w:t>
            </w:r>
          </w:p>
        </w:tc>
        <w:tc>
          <w:tcPr>
            <w:tcW w:w="780" w:type="dxa"/>
            <w:noWrap w:val="0"/>
            <w:vAlign w:val="center"/>
          </w:tcPr>
          <w:p w14:paraId="2F1A9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7BEE1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788" w:type="dxa"/>
            <w:noWrap w:val="0"/>
            <w:vAlign w:val="center"/>
          </w:tcPr>
          <w:p w14:paraId="2CB58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B22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42C93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0401B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6C30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生产/运营效率提升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4109C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工业智能体方向填生产效率提升；软件方向填运营效率提升</w:t>
            </w:r>
          </w:p>
        </w:tc>
        <w:tc>
          <w:tcPr>
            <w:tcW w:w="780" w:type="dxa"/>
            <w:noWrap w:val="0"/>
            <w:vAlign w:val="center"/>
          </w:tcPr>
          <w:p w14:paraId="5098C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176F6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788" w:type="dxa"/>
            <w:noWrap w:val="0"/>
            <w:vAlign w:val="center"/>
          </w:tcPr>
          <w:p w14:paraId="18C0A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方向适配</w:t>
            </w:r>
          </w:p>
        </w:tc>
      </w:tr>
      <w:tr w14:paraId="3B983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5F011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0E4BA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5289F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运营成本降低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30D92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项目实施后运营成本降低幅度</w:t>
            </w:r>
          </w:p>
        </w:tc>
        <w:tc>
          <w:tcPr>
            <w:tcW w:w="780" w:type="dxa"/>
            <w:noWrap w:val="0"/>
            <w:vAlign w:val="center"/>
          </w:tcPr>
          <w:p w14:paraId="245DC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0EDDD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788" w:type="dxa"/>
            <w:noWrap w:val="0"/>
            <w:vAlign w:val="center"/>
          </w:tcPr>
          <w:p w14:paraId="1524B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方向适配</w:t>
            </w:r>
          </w:p>
        </w:tc>
      </w:tr>
      <w:tr w14:paraId="437B1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7FB35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restart"/>
            <w:noWrap w:val="0"/>
            <w:vAlign w:val="center"/>
          </w:tcPr>
          <w:p w14:paraId="2DE5C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社会效益指标</w:t>
            </w:r>
          </w:p>
        </w:tc>
        <w:tc>
          <w:tcPr>
            <w:tcW w:w="1183" w:type="dxa"/>
            <w:noWrap w:val="0"/>
            <w:vAlign w:val="center"/>
          </w:tcPr>
          <w:p w14:paraId="62B08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带动就业人数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0266C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项目实施带动新增就业人数</w:t>
            </w:r>
          </w:p>
        </w:tc>
        <w:tc>
          <w:tcPr>
            <w:tcW w:w="780" w:type="dxa"/>
            <w:noWrap w:val="0"/>
            <w:vAlign w:val="center"/>
          </w:tcPr>
          <w:p w14:paraId="637EE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27FFF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人</w:t>
            </w:r>
          </w:p>
        </w:tc>
        <w:tc>
          <w:tcPr>
            <w:tcW w:w="788" w:type="dxa"/>
            <w:noWrap w:val="0"/>
            <w:vAlign w:val="center"/>
          </w:tcPr>
          <w:p w14:paraId="3A601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D93D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4B895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6A0BA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7CEC7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示范推广场景数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46859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项目成果可复制推广至其他企业/行业的场景数</w:t>
            </w:r>
          </w:p>
        </w:tc>
        <w:tc>
          <w:tcPr>
            <w:tcW w:w="780" w:type="dxa"/>
            <w:noWrap w:val="0"/>
            <w:vAlign w:val="center"/>
          </w:tcPr>
          <w:p w14:paraId="4D4AB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79676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个</w:t>
            </w:r>
          </w:p>
        </w:tc>
        <w:tc>
          <w:tcPr>
            <w:tcW w:w="788" w:type="dxa"/>
            <w:noWrap w:val="0"/>
            <w:vAlign w:val="center"/>
          </w:tcPr>
          <w:p w14:paraId="153B7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B973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5B3A7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17E9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生态效益指标</w:t>
            </w:r>
          </w:p>
        </w:tc>
        <w:tc>
          <w:tcPr>
            <w:tcW w:w="1183" w:type="dxa"/>
            <w:noWrap w:val="0"/>
            <w:vAlign w:val="center"/>
          </w:tcPr>
          <w:p w14:paraId="53BE1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单位产值能耗下降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68A6F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工业智能体方向填写；软件方向填“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" w:eastAsia="zh-CN"/>
              </w:rPr>
              <w:t>不适用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”</w:t>
            </w:r>
          </w:p>
        </w:tc>
        <w:tc>
          <w:tcPr>
            <w:tcW w:w="780" w:type="dxa"/>
            <w:noWrap w:val="0"/>
            <w:vAlign w:val="center"/>
          </w:tcPr>
          <w:p w14:paraId="1EC03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0F0E6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788" w:type="dxa"/>
            <w:noWrap w:val="0"/>
            <w:vAlign w:val="center"/>
          </w:tcPr>
          <w:p w14:paraId="58806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方向适配</w:t>
            </w:r>
          </w:p>
        </w:tc>
      </w:tr>
      <w:tr w14:paraId="234CB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7E7BA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restart"/>
            <w:noWrap w:val="0"/>
            <w:vAlign w:val="center"/>
          </w:tcPr>
          <w:p w14:paraId="04CBB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可持续影响指标</w:t>
            </w:r>
          </w:p>
        </w:tc>
        <w:tc>
          <w:tcPr>
            <w:tcW w:w="1183" w:type="dxa"/>
            <w:noWrap w:val="0"/>
            <w:vAlign w:val="center"/>
          </w:tcPr>
          <w:p w14:paraId="0D99C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产业链带动企业数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1F8F2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项目带动上下游产业链协同发展的企业数量</w:t>
            </w:r>
          </w:p>
        </w:tc>
        <w:tc>
          <w:tcPr>
            <w:tcW w:w="780" w:type="dxa"/>
            <w:noWrap w:val="0"/>
            <w:vAlign w:val="center"/>
          </w:tcPr>
          <w:p w14:paraId="26A0D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309AC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家</w:t>
            </w:r>
          </w:p>
        </w:tc>
        <w:tc>
          <w:tcPr>
            <w:tcW w:w="788" w:type="dxa"/>
            <w:noWrap w:val="0"/>
            <w:vAlign w:val="center"/>
          </w:tcPr>
          <w:p w14:paraId="442BC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73C7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31F14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63B0C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3DA60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技术持续迭代计划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26BC1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项目期后技术/产品持续迭代升级计划</w:t>
            </w:r>
          </w:p>
        </w:tc>
        <w:tc>
          <w:tcPr>
            <w:tcW w:w="780" w:type="dxa"/>
            <w:noWrap w:val="0"/>
            <w:vAlign w:val="center"/>
          </w:tcPr>
          <w:p w14:paraId="4F2C9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06C25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项</w:t>
            </w:r>
          </w:p>
        </w:tc>
        <w:tc>
          <w:tcPr>
            <w:tcW w:w="788" w:type="dxa"/>
            <w:noWrap w:val="0"/>
            <w:vAlign w:val="center"/>
          </w:tcPr>
          <w:p w14:paraId="63F25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88B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noWrap w:val="0"/>
            <w:vAlign w:val="center"/>
          </w:tcPr>
          <w:p w14:paraId="5FC7E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满意度指标</w:t>
            </w:r>
          </w:p>
        </w:tc>
        <w:tc>
          <w:tcPr>
            <w:tcW w:w="1183" w:type="dxa"/>
            <w:noWrap w:val="0"/>
            <w:vAlign w:val="center"/>
          </w:tcPr>
          <w:p w14:paraId="323C1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服务对象满意度</w:t>
            </w:r>
          </w:p>
        </w:tc>
        <w:tc>
          <w:tcPr>
            <w:tcW w:w="1183" w:type="dxa"/>
            <w:noWrap w:val="0"/>
            <w:vAlign w:val="center"/>
          </w:tcPr>
          <w:p w14:paraId="20B5FC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用户/客户满意度</w:t>
            </w:r>
          </w:p>
        </w:tc>
        <w:tc>
          <w:tcPr>
            <w:tcW w:w="3621" w:type="dxa"/>
            <w:gridSpan w:val="2"/>
            <w:noWrap w:val="0"/>
            <w:vAlign w:val="center"/>
          </w:tcPr>
          <w:p w14:paraId="47341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应用企业或客户对项目成果的满意度</w:t>
            </w:r>
          </w:p>
        </w:tc>
        <w:tc>
          <w:tcPr>
            <w:tcW w:w="780" w:type="dxa"/>
            <w:noWrap w:val="0"/>
            <w:vAlign w:val="center"/>
          </w:tcPr>
          <w:p w14:paraId="0300B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675" w:type="dxa"/>
            <w:noWrap w:val="0"/>
            <w:vAlign w:val="center"/>
          </w:tcPr>
          <w:p w14:paraId="2A664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788" w:type="dxa"/>
            <w:noWrap w:val="0"/>
            <w:vAlign w:val="center"/>
          </w:tcPr>
          <w:p w14:paraId="514C3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76418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填表说明：</w:t>
      </w:r>
    </w:p>
    <w:p w14:paraId="18E4F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1.本表为两个申报方向通用，申报单位根据所选申报方向填写对应指标，</w:t>
      </w:r>
      <w:r>
        <w:rPr>
          <w:rFonts w:hint="default" w:ascii="Times New Roman" w:hAnsi="Times New Roman" w:eastAsia="宋体" w:cs="Times New Roman"/>
          <w:sz w:val="21"/>
          <w:szCs w:val="21"/>
          <w:lang w:val="en" w:eastAsia="zh-CN"/>
        </w:rPr>
        <w:t>不适用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的指标在“备注”栏注明“</w:t>
      </w:r>
      <w:r>
        <w:rPr>
          <w:rFonts w:hint="default" w:ascii="Times New Roman" w:hAnsi="Times New Roman" w:eastAsia="宋体" w:cs="Times New Roman"/>
          <w:sz w:val="21"/>
          <w:szCs w:val="21"/>
          <w:lang w:val="en" w:eastAsia="zh-CN"/>
        </w:rPr>
        <w:t>不适用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”。</w:t>
      </w:r>
    </w:p>
    <w:p w14:paraId="6E30F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2.“方向适配”指标：工业智能体“首场景”应用项目填写生产效率提升、制造成本降低等；软件和信息技术服务业新业态创新产品填写运营效率提升、服务成本降低等。</w:t>
      </w:r>
    </w:p>
    <w:p w14:paraId="1DB37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3.“单位产值能耗下降”仅工业智能体“首场景”应用项目填写，软件类项目填“</w:t>
      </w:r>
      <w:r>
        <w:rPr>
          <w:rFonts w:hint="default" w:ascii="Times New Roman" w:hAnsi="Times New Roman" w:eastAsia="宋体" w:cs="Times New Roman"/>
          <w:sz w:val="21"/>
          <w:szCs w:val="21"/>
          <w:lang w:val="en" w:eastAsia="zh-CN"/>
        </w:rPr>
        <w:t>不适用</w:t>
      </w: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”。</w:t>
      </w:r>
    </w:p>
    <w:p w14:paraId="4E183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宋体" w:cs="Times New Roman"/>
          <w:sz w:val="21"/>
          <w:szCs w:val="21"/>
          <w:lang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eastAsia="zh-CN"/>
        </w:rPr>
        <w:t>4.所有指标值均为项目实施完成后预期达到的目标值，须量化可考核。</w:t>
      </w:r>
    </w:p>
    <w:p w14:paraId="64488254">
      <w:pPr>
        <w:spacing w:line="280" w:lineRule="exact"/>
        <w:rPr>
          <w:rFonts w:ascii="Times New Roman" w:hAnsi="Times New Roman" w:eastAsia="仿宋_GB2312" w:cs="Times New Roman"/>
          <w:sz w:val="24"/>
          <w:lang w:eastAsia="zh-CN"/>
        </w:rPr>
      </w:pPr>
    </w:p>
    <w:p w14:paraId="141153C1">
      <w:pPr>
        <w:spacing w:before="200" w:after="80" w:line="480" w:lineRule="exact"/>
        <w:jc w:val="both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br w:type="page"/>
      </w:r>
      <w:r>
        <w:rPr>
          <w:rFonts w:ascii="Times New Roman" w:hAnsi="Times New Roman" w:eastAsia="黑体" w:cs="Times New Roman"/>
          <w:sz w:val="32"/>
          <w:szCs w:val="32"/>
          <w:lang w:eastAsia="zh-CN"/>
        </w:rPr>
        <w:t>附件5-2</w:t>
      </w:r>
    </w:p>
    <w:p w14:paraId="5846D0C6">
      <w:pPr>
        <w:spacing w:before="120" w:after="12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“人工智能+制造”项目绩效目标表</w:t>
      </w:r>
    </w:p>
    <w:p w14:paraId="1850F2FD">
      <w:pPr>
        <w:spacing w:before="120" w:after="120" w:line="560" w:lineRule="exact"/>
        <w:jc w:val="center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（首版次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软件产品研发项目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方向）</w:t>
      </w:r>
    </w:p>
    <w:p w14:paraId="5550F28F">
      <w:pPr>
        <w:pStyle w:val="2"/>
        <w:rPr>
          <w:rFonts w:hint="default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254"/>
        <w:gridCol w:w="1485"/>
        <w:gridCol w:w="4350"/>
        <w:gridCol w:w="1560"/>
      </w:tblGrid>
      <w:tr w14:paraId="1E0F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BF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产品名称</w:t>
            </w:r>
          </w:p>
        </w:tc>
        <w:tc>
          <w:tcPr>
            <w:tcW w:w="5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8D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FC23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4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79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申报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5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57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4B6B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BC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绩效</w:t>
            </w:r>
          </w:p>
          <w:p w14:paraId="3C86C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D5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一级指标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29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二级指标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35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2C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指标值</w:t>
            </w:r>
          </w:p>
        </w:tc>
      </w:tr>
      <w:tr w14:paraId="7B9C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6C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64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产出</w:t>
            </w:r>
          </w:p>
          <w:p w14:paraId="74EAB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D5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数量指标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C3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申报软件产品截至目前的销售额（万元）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5F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2840B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19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A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4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质量指标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24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软件产品达到国内先进水平（是/否）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4C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0A3FF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4C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4C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9B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DB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软件产品的核心技术和知识产权数量（个）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2C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1C9B9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E9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7F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B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E8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软件产品研发投入占销售收入总额比重（%）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67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5596A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10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6F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效益</w:t>
            </w:r>
          </w:p>
          <w:p w14:paraId="6ED35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</w:t>
            </w:r>
          </w:p>
        </w:tc>
        <w:tc>
          <w:tcPr>
            <w:tcW w:w="14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25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经济效益指标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A4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申报时软件产品的销售收入总额（万元）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9C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5A32C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28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81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85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09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申报时软件产品销售实现利润（万元）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43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066A6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09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BB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A3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9B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软件产品预计2026年度销售总数量（款）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89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08D7A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B3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C1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C3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CF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软件产品预计2026年度销售收入总额（万元）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E4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3F991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1D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CD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DB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社会效益指标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A9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产品核心竞争力（较强、强、很强）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2B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6B0DB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exact"/>
        </w:trPr>
        <w:tc>
          <w:tcPr>
            <w:tcW w:w="7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4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FC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满意度</w:t>
            </w:r>
          </w:p>
          <w:p w14:paraId="2393D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F2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服务对象满意度指标</w:t>
            </w:r>
          </w:p>
        </w:tc>
        <w:tc>
          <w:tcPr>
            <w:tcW w:w="4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78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用户满意度指标（%）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5F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67667EA9">
      <w:pPr>
        <w:spacing w:before="200" w:after="80" w:line="480" w:lineRule="exact"/>
        <w:rPr>
          <w:rFonts w:ascii="Times New Roman" w:hAnsi="Times New Roman" w:eastAsia="黑体" w:cs="Times New Roman"/>
          <w:sz w:val="32"/>
          <w:szCs w:val="32"/>
        </w:rPr>
      </w:pPr>
    </w:p>
    <w:p w14:paraId="39268731">
      <w:pPr>
        <w:spacing w:before="200" w:after="80" w:line="480" w:lineRule="exact"/>
        <w:rPr>
          <w:rFonts w:ascii="Times New Roman" w:hAnsi="Times New Roman" w:eastAsia="黑体" w:cs="Times New Roman"/>
          <w:sz w:val="32"/>
          <w:szCs w:val="32"/>
        </w:rPr>
      </w:pPr>
    </w:p>
    <w:p w14:paraId="2DFC5633">
      <w:pPr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  <w:r>
        <w:rPr>
          <w:rFonts w:ascii="Times New Roman" w:hAnsi="Times New Roman" w:eastAsia="黑体" w:cs="Times New Roman"/>
          <w:sz w:val="32"/>
          <w:szCs w:val="32"/>
        </w:rPr>
        <w:t>附件5-</w:t>
      </w:r>
      <w:r>
        <w:rPr>
          <w:rFonts w:ascii="Times New Roman" w:hAnsi="Times New Roman" w:eastAsia="黑体" w:cs="Times New Roman"/>
          <w:sz w:val="32"/>
          <w:szCs w:val="32"/>
          <w:lang w:eastAsia="zh-CN"/>
        </w:rPr>
        <w:t>3</w:t>
      </w:r>
    </w:p>
    <w:p w14:paraId="17D5FD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“人工智能+制造”项目绩效目标表</w:t>
      </w:r>
    </w:p>
    <w:p w14:paraId="6AFAE805">
      <w:pPr>
        <w:spacing w:before="120" w:after="120" w:line="560" w:lineRule="exact"/>
        <w:jc w:val="center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（“人工智能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+制造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”标杆企业项目方向）</w:t>
      </w:r>
    </w:p>
    <w:p w14:paraId="53C08C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ascii="Times New Roman" w:hAnsi="Times New Roman" w:eastAsia="方正小标宋_GBK" w:cs="Times New Roman"/>
          <w:sz w:val="44"/>
          <w:szCs w:val="44"/>
          <w:lang w:eastAsia="zh-C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3"/>
        <w:gridCol w:w="1183"/>
        <w:gridCol w:w="3263"/>
        <w:gridCol w:w="770"/>
        <w:gridCol w:w="900"/>
        <w:gridCol w:w="931"/>
      </w:tblGrid>
      <w:tr w14:paraId="2E14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183" w:type="dxa"/>
            <w:noWrap w:val="0"/>
            <w:vAlign w:val="center"/>
          </w:tcPr>
          <w:p w14:paraId="11C2D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230" w:type="dxa"/>
            <w:gridSpan w:val="6"/>
            <w:noWrap w:val="0"/>
            <w:vAlign w:val="center"/>
          </w:tcPr>
          <w:p w14:paraId="69DBA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0892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3" w:type="dxa"/>
            <w:noWrap w:val="0"/>
            <w:vAlign w:val="center"/>
          </w:tcPr>
          <w:p w14:paraId="72895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一级指标</w:t>
            </w:r>
          </w:p>
        </w:tc>
        <w:tc>
          <w:tcPr>
            <w:tcW w:w="1183" w:type="dxa"/>
            <w:noWrap w:val="0"/>
            <w:vAlign w:val="center"/>
          </w:tcPr>
          <w:p w14:paraId="749E2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二级指标</w:t>
            </w:r>
          </w:p>
        </w:tc>
        <w:tc>
          <w:tcPr>
            <w:tcW w:w="1183" w:type="dxa"/>
            <w:noWrap w:val="0"/>
            <w:vAlign w:val="center"/>
          </w:tcPr>
          <w:p w14:paraId="00966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三级指标</w:t>
            </w:r>
          </w:p>
        </w:tc>
        <w:tc>
          <w:tcPr>
            <w:tcW w:w="3263" w:type="dxa"/>
            <w:noWrap w:val="0"/>
            <w:vAlign w:val="center"/>
          </w:tcPr>
          <w:p w14:paraId="4EEBC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指标内容</w:t>
            </w:r>
          </w:p>
        </w:tc>
        <w:tc>
          <w:tcPr>
            <w:tcW w:w="770" w:type="dxa"/>
            <w:noWrap w:val="0"/>
            <w:vAlign w:val="center"/>
          </w:tcPr>
          <w:p w14:paraId="4CAE8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指标值</w:t>
            </w:r>
          </w:p>
        </w:tc>
        <w:tc>
          <w:tcPr>
            <w:tcW w:w="900" w:type="dxa"/>
            <w:noWrap w:val="0"/>
            <w:vAlign w:val="center"/>
          </w:tcPr>
          <w:p w14:paraId="2CC46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计量单位</w:t>
            </w:r>
          </w:p>
        </w:tc>
        <w:tc>
          <w:tcPr>
            <w:tcW w:w="931" w:type="dxa"/>
            <w:noWrap w:val="0"/>
            <w:vAlign w:val="center"/>
          </w:tcPr>
          <w:p w14:paraId="729AB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 w14:paraId="047E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 w14:paraId="5A29C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产出指标</w:t>
            </w:r>
          </w:p>
        </w:tc>
        <w:tc>
          <w:tcPr>
            <w:tcW w:w="1183" w:type="dxa"/>
            <w:vMerge w:val="restart"/>
            <w:noWrap w:val="0"/>
            <w:vAlign w:val="center"/>
          </w:tcPr>
          <w:p w14:paraId="59D65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数量指标</w:t>
            </w:r>
          </w:p>
        </w:tc>
        <w:tc>
          <w:tcPr>
            <w:tcW w:w="1183" w:type="dxa"/>
            <w:noWrap w:val="0"/>
            <w:vAlign w:val="center"/>
          </w:tcPr>
          <w:p w14:paraId="024EC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应用场景数量</w:t>
            </w:r>
          </w:p>
        </w:tc>
        <w:tc>
          <w:tcPr>
            <w:tcW w:w="3263" w:type="dxa"/>
            <w:noWrap w:val="0"/>
            <w:vAlign w:val="center"/>
          </w:tcPr>
          <w:p w14:paraId="06660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典型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应用场景数量</w:t>
            </w:r>
          </w:p>
        </w:tc>
        <w:tc>
          <w:tcPr>
            <w:tcW w:w="770" w:type="dxa"/>
            <w:noWrap w:val="0"/>
            <w:vAlign w:val="center"/>
          </w:tcPr>
          <w:p w14:paraId="1E718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9506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个</w:t>
            </w:r>
          </w:p>
        </w:tc>
        <w:tc>
          <w:tcPr>
            <w:tcW w:w="931" w:type="dxa"/>
            <w:noWrap w:val="0"/>
            <w:vAlign w:val="center"/>
          </w:tcPr>
          <w:p w14:paraId="053A0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2801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1A59F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567A9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68113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投入</w:t>
            </w:r>
          </w:p>
        </w:tc>
        <w:tc>
          <w:tcPr>
            <w:tcW w:w="3263" w:type="dxa"/>
            <w:noWrap w:val="0"/>
            <w:vAlign w:val="center"/>
          </w:tcPr>
          <w:p w14:paraId="00454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数智化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实际投入金额</w:t>
            </w:r>
          </w:p>
        </w:tc>
        <w:tc>
          <w:tcPr>
            <w:tcW w:w="770" w:type="dxa"/>
            <w:noWrap w:val="0"/>
            <w:vAlign w:val="center"/>
          </w:tcPr>
          <w:p w14:paraId="05950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9855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931" w:type="dxa"/>
            <w:noWrap w:val="0"/>
            <w:vAlign w:val="center"/>
          </w:tcPr>
          <w:p w14:paraId="2613A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5979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369FF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E6B9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质量指标</w:t>
            </w:r>
          </w:p>
        </w:tc>
        <w:tc>
          <w:tcPr>
            <w:tcW w:w="1183" w:type="dxa"/>
            <w:noWrap w:val="0"/>
            <w:vAlign w:val="center"/>
          </w:tcPr>
          <w:p w14:paraId="5F55B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稳定运行率</w:t>
            </w:r>
          </w:p>
        </w:tc>
        <w:tc>
          <w:tcPr>
            <w:tcW w:w="3263" w:type="dxa"/>
            <w:noWrap w:val="0"/>
            <w:vAlign w:val="center"/>
          </w:tcPr>
          <w:p w14:paraId="5F003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数智化技术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稳定运行时间</w:t>
            </w:r>
          </w:p>
        </w:tc>
        <w:tc>
          <w:tcPr>
            <w:tcW w:w="770" w:type="dxa"/>
            <w:noWrap w:val="0"/>
            <w:vAlign w:val="center"/>
          </w:tcPr>
          <w:p w14:paraId="3380F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6E4B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天</w:t>
            </w:r>
          </w:p>
        </w:tc>
        <w:tc>
          <w:tcPr>
            <w:tcW w:w="931" w:type="dxa"/>
            <w:noWrap w:val="0"/>
            <w:vAlign w:val="center"/>
          </w:tcPr>
          <w:p w14:paraId="0EE81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4C89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183" w:type="dxa"/>
            <w:vMerge w:val="restart"/>
            <w:noWrap w:val="0"/>
            <w:vAlign w:val="center"/>
          </w:tcPr>
          <w:p w14:paraId="35B08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效益指标</w:t>
            </w:r>
          </w:p>
        </w:tc>
        <w:tc>
          <w:tcPr>
            <w:tcW w:w="1183" w:type="dxa"/>
            <w:vMerge w:val="restart"/>
            <w:noWrap w:val="0"/>
            <w:vAlign w:val="center"/>
          </w:tcPr>
          <w:p w14:paraId="3D3EE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经济效益指标</w:t>
            </w:r>
          </w:p>
        </w:tc>
        <w:tc>
          <w:tcPr>
            <w:tcW w:w="1183" w:type="dxa"/>
            <w:noWrap w:val="0"/>
            <w:vAlign w:val="center"/>
          </w:tcPr>
          <w:p w14:paraId="5A373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年新增销售收入</w:t>
            </w:r>
          </w:p>
        </w:tc>
        <w:tc>
          <w:tcPr>
            <w:tcW w:w="3263" w:type="dxa"/>
            <w:noWrap w:val="0"/>
            <w:vAlign w:val="center"/>
          </w:tcPr>
          <w:p w14:paraId="391F5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项目实施后年新增销售收入</w:t>
            </w:r>
          </w:p>
        </w:tc>
        <w:tc>
          <w:tcPr>
            <w:tcW w:w="770" w:type="dxa"/>
            <w:noWrap w:val="0"/>
            <w:vAlign w:val="center"/>
          </w:tcPr>
          <w:p w14:paraId="5AF68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5AB8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931" w:type="dxa"/>
            <w:noWrap w:val="0"/>
            <w:vAlign w:val="center"/>
          </w:tcPr>
          <w:p w14:paraId="649B8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869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1C9D4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0746F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7C5E5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年新增利润</w:t>
            </w:r>
          </w:p>
        </w:tc>
        <w:tc>
          <w:tcPr>
            <w:tcW w:w="3263" w:type="dxa"/>
            <w:noWrap w:val="0"/>
            <w:vAlign w:val="center"/>
          </w:tcPr>
          <w:p w14:paraId="43AC9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项目实施后年新增利润</w:t>
            </w:r>
          </w:p>
        </w:tc>
        <w:tc>
          <w:tcPr>
            <w:tcW w:w="770" w:type="dxa"/>
            <w:noWrap w:val="0"/>
            <w:vAlign w:val="center"/>
          </w:tcPr>
          <w:p w14:paraId="6C955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CCD7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931" w:type="dxa"/>
            <w:noWrap w:val="0"/>
            <w:vAlign w:val="center"/>
          </w:tcPr>
          <w:p w14:paraId="7EBEB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F86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60D44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3FBB8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5D7ED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年新增税收</w:t>
            </w:r>
          </w:p>
        </w:tc>
        <w:tc>
          <w:tcPr>
            <w:tcW w:w="3263" w:type="dxa"/>
            <w:noWrap w:val="0"/>
            <w:vAlign w:val="center"/>
          </w:tcPr>
          <w:p w14:paraId="5B6EE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项目实施后年新增税收</w:t>
            </w:r>
          </w:p>
        </w:tc>
        <w:tc>
          <w:tcPr>
            <w:tcW w:w="770" w:type="dxa"/>
            <w:noWrap w:val="0"/>
            <w:vAlign w:val="center"/>
          </w:tcPr>
          <w:p w14:paraId="5E528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0C35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万元</w:t>
            </w:r>
          </w:p>
        </w:tc>
        <w:tc>
          <w:tcPr>
            <w:tcW w:w="931" w:type="dxa"/>
            <w:noWrap w:val="0"/>
            <w:vAlign w:val="center"/>
          </w:tcPr>
          <w:p w14:paraId="3AD27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7175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475A6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61B6A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12E88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生产效率提升</w:t>
            </w:r>
          </w:p>
        </w:tc>
        <w:tc>
          <w:tcPr>
            <w:tcW w:w="3263" w:type="dxa"/>
            <w:noWrap w:val="0"/>
            <w:vAlign w:val="center"/>
          </w:tcPr>
          <w:p w14:paraId="53C3E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项目实施后生产效率提升</w:t>
            </w:r>
          </w:p>
        </w:tc>
        <w:tc>
          <w:tcPr>
            <w:tcW w:w="770" w:type="dxa"/>
            <w:noWrap w:val="0"/>
            <w:vAlign w:val="center"/>
          </w:tcPr>
          <w:p w14:paraId="1330D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5DF5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931" w:type="dxa"/>
            <w:noWrap w:val="0"/>
            <w:vAlign w:val="center"/>
          </w:tcPr>
          <w:p w14:paraId="38B59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96DC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1183" w:type="dxa"/>
            <w:vMerge w:val="continue"/>
            <w:noWrap w:val="0"/>
            <w:vAlign w:val="center"/>
          </w:tcPr>
          <w:p w14:paraId="74271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vMerge w:val="continue"/>
            <w:noWrap w:val="0"/>
            <w:vAlign w:val="center"/>
          </w:tcPr>
          <w:p w14:paraId="30238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1308D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运营成本降低</w:t>
            </w:r>
          </w:p>
        </w:tc>
        <w:tc>
          <w:tcPr>
            <w:tcW w:w="3263" w:type="dxa"/>
            <w:noWrap w:val="0"/>
            <w:vAlign w:val="center"/>
          </w:tcPr>
          <w:p w14:paraId="7002C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项目实施后运营成本降低幅度</w:t>
            </w:r>
          </w:p>
        </w:tc>
        <w:tc>
          <w:tcPr>
            <w:tcW w:w="770" w:type="dxa"/>
            <w:noWrap w:val="0"/>
            <w:vAlign w:val="center"/>
          </w:tcPr>
          <w:p w14:paraId="5C392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342A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931" w:type="dxa"/>
            <w:noWrap w:val="0"/>
            <w:vAlign w:val="center"/>
          </w:tcPr>
          <w:p w14:paraId="0B2D2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BC0E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183" w:type="dxa"/>
            <w:noWrap w:val="0"/>
            <w:vAlign w:val="center"/>
          </w:tcPr>
          <w:p w14:paraId="7B2FC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满意度指标</w:t>
            </w:r>
          </w:p>
        </w:tc>
        <w:tc>
          <w:tcPr>
            <w:tcW w:w="1183" w:type="dxa"/>
            <w:noWrap w:val="0"/>
            <w:vAlign w:val="center"/>
          </w:tcPr>
          <w:p w14:paraId="0F99D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服务对象满意度</w:t>
            </w:r>
          </w:p>
        </w:tc>
        <w:tc>
          <w:tcPr>
            <w:tcW w:w="1183" w:type="dxa"/>
            <w:noWrap w:val="0"/>
            <w:vAlign w:val="center"/>
          </w:tcPr>
          <w:p w14:paraId="23776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用户/客户满意度</w:t>
            </w:r>
          </w:p>
        </w:tc>
        <w:tc>
          <w:tcPr>
            <w:tcW w:w="3263" w:type="dxa"/>
            <w:noWrap w:val="0"/>
            <w:vAlign w:val="center"/>
          </w:tcPr>
          <w:p w14:paraId="77A79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应用企业或客户对项目成果的满意度</w:t>
            </w:r>
          </w:p>
        </w:tc>
        <w:tc>
          <w:tcPr>
            <w:tcW w:w="770" w:type="dxa"/>
            <w:noWrap w:val="0"/>
            <w:vAlign w:val="center"/>
          </w:tcPr>
          <w:p w14:paraId="764CB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B6DE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%</w:t>
            </w:r>
          </w:p>
        </w:tc>
        <w:tc>
          <w:tcPr>
            <w:tcW w:w="931" w:type="dxa"/>
            <w:noWrap w:val="0"/>
            <w:vAlign w:val="center"/>
          </w:tcPr>
          <w:p w14:paraId="4721F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6C76CD50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5F3A47-0493-47AE-BA71-89A5AC7D4B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5AECEA1-0812-43BD-801B-6835F6AFC90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31D68E6-3DF0-4CFA-B703-16D3D885DF3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0D3D62C4-18E8-4EF9-878D-EC714C16FEB9}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  <w:embedRegular r:id="rId5" w:fontKey="{DE2E85EC-9800-43F7-9EC6-3A91085775B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A81A8">
    <w:pPr>
      <w:pStyle w:val="2"/>
      <w:tabs>
        <w:tab w:val="center" w:pos="4680"/>
        <w:tab w:val="right" w:pos="9360"/>
        <w:tab w:val="clear" w:pos="4153"/>
        <w:tab w:val="clear" w:pos="8306"/>
      </w:tabs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B7118F">
                          <w:pPr>
                            <w:pStyle w:val="2"/>
                            <w:tabs>
                              <w:tab w:val="center" w:pos="4680"/>
                              <w:tab w:val="right" w:pos="9360"/>
                              <w:tab w:val="clear" w:pos="4153"/>
                              <w:tab w:val="clear" w:pos="8306"/>
                            </w:tabs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- 10 -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B7118F">
                    <w:pPr>
                      <w:pStyle w:val="2"/>
                      <w:tabs>
                        <w:tab w:val="center" w:pos="4680"/>
                        <w:tab w:val="right" w:pos="9360"/>
                        <w:tab w:val="clear" w:pos="4153"/>
                        <w:tab w:val="clear" w:pos="8306"/>
                      </w:tabs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- 10 -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0B12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539B8F">
                          <w:pPr>
                            <w:pStyle w:val="2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E539B8F">
                    <w:pPr>
                      <w:pStyle w:val="2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6012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B29B65">
                          <w:pPr>
                            <w:pStyle w:val="2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B29B65">
                    <w:pPr>
                      <w:pStyle w:val="2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608F7"/>
    <w:rsid w:val="29477D78"/>
    <w:rsid w:val="4C04246E"/>
    <w:rsid w:val="72C608F7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Times New Roman" w:hAnsi="Times New Roman" w:eastAsia="仿宋_GB2312" w:cs="Times New Roman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2026-10-26T09:20:00Z</dcterms:created>
  <dc:creator>WPS_1508635159</dc:creator>
  <cp:lastModifiedBy>WPS_1508635159</cp:lastModifiedBy>
  <dcterms:modified xsi:type="dcterms:W3CDTF">2026-10-26T09:23:14Z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46D4306055264A6CBABCDDA51D37437A_11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