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附件5-1</w:t>
      </w:r>
    </w:p>
    <w:p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委托评审函</w:t>
      </w:r>
    </w:p>
    <w:p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宝鸡市工业和信息化局工程系列（中小企业非公经济）中级职称评审委员会：</w:t>
      </w:r>
    </w:p>
    <w:p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按照职称评审有关规定和评审条件，经审核我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（县、区、公司、单位）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名同志符合工程系列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（中级、初级）职称评审条件，详见《委托评审人员名单》，现推荐上报，请予评审。</w:t>
      </w:r>
    </w:p>
    <w:p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特此委托。</w:t>
      </w: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附件：委托评审人员名单</w:t>
      </w: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60" w:lineRule="auto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委托单位（公章）</w:t>
      </w:r>
    </w:p>
    <w:p>
      <w:pPr>
        <w:widowControl w:val="0"/>
        <w:spacing w:after="0" w:line="360" w:lineRule="auto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月  </w:t>
      </w:r>
    </w:p>
    <w:p>
      <w:pPr>
        <w:spacing w:afterLines="100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spacing w:afterLines="100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spacing w:afterLines="100"/>
        <w:rPr>
          <w:rFonts w:hint="eastAsia" w:ascii="黑体" w:hAnsi="黑体" w:eastAsia="黑体"/>
          <w:spacing w:val="-10"/>
          <w:sz w:val="32"/>
          <w:szCs w:val="32"/>
        </w:rPr>
      </w:pPr>
    </w:p>
    <w:p>
      <w:pPr>
        <w:spacing w:afterLines="100"/>
        <w:rPr>
          <w:rFonts w:ascii="黑体" w:hAnsi="黑体" w:eastAsia="黑体"/>
          <w:spacing w:val="-1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pacing w:val="-10"/>
          <w:sz w:val="32"/>
          <w:szCs w:val="32"/>
        </w:rPr>
        <w:t>附件5-2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委托评审人员名单</w:t>
      </w:r>
    </w:p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委托单位（盖章）：            联系人：       联系电话：</w:t>
      </w:r>
    </w:p>
    <w:tbl>
      <w:tblPr>
        <w:tblStyle w:val="8"/>
        <w:tblW w:w="96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64"/>
        <w:gridCol w:w="721"/>
        <w:gridCol w:w="1517"/>
        <w:gridCol w:w="1929"/>
        <w:gridCol w:w="1379"/>
        <w:gridCol w:w="124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>
              <w:rPr>
                <w:rFonts w:hint="eastAsia" w:ascii="仿宋_GB2312" w:eastAsia="仿宋_GB2312" w:cs="Tahoma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88" w:bottom="1418" w:left="158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7364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4AA9"/>
    <w:rsid w:val="000C5F3C"/>
    <w:rsid w:val="000D073D"/>
    <w:rsid w:val="000D4EDC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6AF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7581"/>
    <w:rsid w:val="00651C06"/>
    <w:rsid w:val="00661805"/>
    <w:rsid w:val="00664770"/>
    <w:rsid w:val="00675CE7"/>
    <w:rsid w:val="00676D9D"/>
    <w:rsid w:val="00677D53"/>
    <w:rsid w:val="00680371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C5774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1A3A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1CED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  <w:rsid w:val="F3BFC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Char"/>
    <w:basedOn w:val="9"/>
    <w:link w:val="4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4674</TotalTime>
  <ScaleCrop>false</ScaleCrop>
  <LinksUpToDate>false</LinksUpToDate>
  <CharactersWithSpaces>398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2021-01-12T10:16:00Z</dcterms:created>
  <dc:creator>LI</dc:creator>
  <cp:lastModifiedBy>huawei</cp:lastModifiedBy>
  <cp:lastPrinted>2024-01-26T15:23:00Z</cp:lastPrinted>
  <dcterms:modified xsi:type="dcterms:W3CDTF">2024-08-29T11:03:35Z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6A15E13184F84BB89B27D6D8B50031EA</vt:lpwstr>
  </property>
</Properties>
</file>